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D7C" w:rsidRDefault="00BC5D7C" w:rsidP="00BC5D7C">
      <w:pPr>
        <w:keepNext/>
        <w:spacing w:line="216" w:lineRule="auto"/>
        <w:jc w:val="both"/>
        <w:outlineLvl w:val="1"/>
        <w:rPr>
          <w:b/>
          <w:bCs/>
          <w:i/>
          <w:iCs/>
          <w:color w:val="000000"/>
          <w:sz w:val="36"/>
          <w:szCs w:val="28"/>
          <w:lang w:val="en-US"/>
        </w:rPr>
      </w:pPr>
      <w:r w:rsidRPr="000D02B8">
        <w:rPr>
          <w:b/>
          <w:bCs/>
          <w:i/>
          <w:iCs/>
          <w:color w:val="000000"/>
          <w:sz w:val="36"/>
          <w:szCs w:val="28"/>
        </w:rPr>
        <w:t xml:space="preserve">Правила и условия эффективного и безопасного использования   мебели (ГОСТ </w:t>
      </w:r>
      <w:proofErr w:type="gramStart"/>
      <w:r w:rsidRPr="000D02B8">
        <w:rPr>
          <w:b/>
          <w:bCs/>
          <w:i/>
          <w:iCs/>
          <w:color w:val="000000"/>
          <w:sz w:val="36"/>
          <w:szCs w:val="28"/>
        </w:rPr>
        <w:t>Р</w:t>
      </w:r>
      <w:proofErr w:type="gramEnd"/>
      <w:r w:rsidRPr="000D02B8">
        <w:rPr>
          <w:b/>
          <w:bCs/>
          <w:i/>
          <w:iCs/>
          <w:color w:val="000000"/>
          <w:sz w:val="36"/>
          <w:szCs w:val="28"/>
        </w:rPr>
        <w:t xml:space="preserve"> 16371-93, ГОСТ Р 19917-93)</w:t>
      </w:r>
    </w:p>
    <w:p w:rsidR="000D02B8" w:rsidRPr="000D02B8" w:rsidRDefault="000D02B8" w:rsidP="00BC5D7C">
      <w:pPr>
        <w:keepNext/>
        <w:spacing w:line="216" w:lineRule="auto"/>
        <w:jc w:val="both"/>
        <w:outlineLvl w:val="1"/>
        <w:rPr>
          <w:b/>
          <w:bCs/>
          <w:i/>
          <w:iCs/>
          <w:sz w:val="36"/>
          <w:szCs w:val="28"/>
          <w:lang w:val="en-US"/>
        </w:rPr>
      </w:pPr>
    </w:p>
    <w:p w:rsidR="00BC5D7C" w:rsidRPr="000776C6" w:rsidRDefault="00BC5D7C" w:rsidP="00BC5D7C">
      <w:pPr>
        <w:spacing w:line="216" w:lineRule="auto"/>
        <w:jc w:val="both"/>
        <w:rPr>
          <w:sz w:val="28"/>
          <w:szCs w:val="28"/>
          <w:lang w:eastAsia="ru-RU"/>
        </w:rPr>
      </w:pPr>
      <w:r w:rsidRPr="000776C6">
        <w:rPr>
          <w:sz w:val="28"/>
          <w:szCs w:val="28"/>
          <w:lang w:eastAsia="ru-RU"/>
        </w:rPr>
        <w:t xml:space="preserve">Совершая выбор товара, проявляйте осмотрительность в отношении размеров, фасона, формы и иных подобных качеств мебели, поскольку право на обмен товара надлежащего качества, предусмотренное ст. 25 Закона РФ «О защите прав потребителей» от 07.02.92 2300-1, в соответствии с Постановлением Правительства РФ от 19.01.98 № 55 на мебель не распространяется.  </w:t>
      </w:r>
    </w:p>
    <w:p w:rsidR="00BC5D7C" w:rsidRPr="000776C6" w:rsidRDefault="00BC5D7C" w:rsidP="00BC5D7C">
      <w:pPr>
        <w:spacing w:line="216" w:lineRule="auto"/>
        <w:jc w:val="both"/>
        <w:rPr>
          <w:sz w:val="28"/>
          <w:szCs w:val="28"/>
          <w:lang w:eastAsia="ru-RU"/>
        </w:rPr>
      </w:pPr>
      <w:r w:rsidRPr="000776C6">
        <w:rPr>
          <w:b/>
          <w:bCs/>
          <w:sz w:val="28"/>
          <w:szCs w:val="28"/>
          <w:lang w:eastAsia="ru-RU"/>
        </w:rPr>
        <w:t>Общие условия по эксплуатации (хранению) и уходу</w:t>
      </w:r>
    </w:p>
    <w:p w:rsidR="00BC5D7C" w:rsidRPr="000776C6" w:rsidRDefault="00BC5D7C" w:rsidP="00BC5D7C">
      <w:pPr>
        <w:spacing w:line="216" w:lineRule="auto"/>
        <w:jc w:val="both"/>
        <w:rPr>
          <w:sz w:val="28"/>
          <w:szCs w:val="28"/>
          <w:lang w:eastAsia="ru-RU"/>
        </w:rPr>
      </w:pPr>
      <w:r w:rsidRPr="000776C6">
        <w:rPr>
          <w:sz w:val="28"/>
          <w:szCs w:val="28"/>
          <w:lang w:eastAsia="ru-RU"/>
        </w:rPr>
        <w:t>Срок, в течение которого мебель сохраняет красоту и исправность, значительно зависит от условий ее эксплуатации.</w:t>
      </w:r>
    </w:p>
    <w:p w:rsidR="00BC5D7C" w:rsidRPr="000776C6" w:rsidRDefault="00BC5D7C" w:rsidP="00BC5D7C">
      <w:pPr>
        <w:spacing w:line="216" w:lineRule="auto"/>
        <w:jc w:val="both"/>
        <w:rPr>
          <w:sz w:val="28"/>
          <w:szCs w:val="28"/>
          <w:lang w:eastAsia="ru-RU"/>
        </w:rPr>
      </w:pPr>
      <w:r w:rsidRPr="000776C6">
        <w:rPr>
          <w:sz w:val="28"/>
          <w:szCs w:val="28"/>
          <w:lang w:eastAsia="ru-RU"/>
        </w:rPr>
        <w:t>Каждый предмет мебели предназначен  для определенной цели использования, поэтому следует пользоваться любым мебельным изделием в соответствии с его функциональным назначением.</w:t>
      </w:r>
    </w:p>
    <w:p w:rsidR="00BC5D7C" w:rsidRPr="000776C6" w:rsidRDefault="00BC5D7C" w:rsidP="00BC5D7C">
      <w:pPr>
        <w:spacing w:line="216" w:lineRule="auto"/>
        <w:jc w:val="both"/>
        <w:rPr>
          <w:sz w:val="28"/>
          <w:szCs w:val="28"/>
          <w:lang w:eastAsia="ru-RU"/>
        </w:rPr>
      </w:pPr>
      <w:r w:rsidRPr="000776C6">
        <w:rPr>
          <w:sz w:val="28"/>
          <w:szCs w:val="28"/>
          <w:lang w:eastAsia="ru-RU"/>
        </w:rPr>
        <w:t>   Придерживаясь некоторых простых практических советов, вы сможете поддержать всегда в наилучшем состоянии все элементы вашей мебели.</w:t>
      </w:r>
    </w:p>
    <w:p w:rsidR="00BC5D7C" w:rsidRPr="000776C6" w:rsidRDefault="00BC5D7C" w:rsidP="00BC5D7C">
      <w:pPr>
        <w:spacing w:line="216" w:lineRule="auto"/>
        <w:jc w:val="both"/>
        <w:rPr>
          <w:sz w:val="28"/>
          <w:szCs w:val="28"/>
          <w:lang w:eastAsia="ru-RU"/>
        </w:rPr>
      </w:pPr>
      <w:r w:rsidRPr="000776C6">
        <w:rPr>
          <w:sz w:val="28"/>
          <w:szCs w:val="28"/>
          <w:lang w:eastAsia="ru-RU"/>
        </w:rPr>
        <w:t>Ни в коем случае не передвигайте стол, поднимая или подтягивая его за стеклянную столешницу, приклеенную к каркасу. При необходимости переместить стол поднимайте или двигайте его,  держась только за элементы основания (каркас, ножки и т.п.).</w:t>
      </w:r>
    </w:p>
    <w:p w:rsidR="00BC5D7C" w:rsidRPr="000776C6" w:rsidRDefault="00BC5D7C" w:rsidP="00BC5D7C">
      <w:pPr>
        <w:spacing w:line="216" w:lineRule="auto"/>
        <w:jc w:val="both"/>
        <w:outlineLvl w:val="5"/>
        <w:rPr>
          <w:b/>
          <w:bCs/>
          <w:sz w:val="28"/>
          <w:szCs w:val="28"/>
          <w:lang w:eastAsia="ru-RU"/>
        </w:rPr>
      </w:pPr>
      <w:r w:rsidRPr="000776C6">
        <w:rPr>
          <w:b/>
          <w:bCs/>
          <w:sz w:val="28"/>
          <w:szCs w:val="28"/>
          <w:lang w:eastAsia="ru-RU"/>
        </w:rPr>
        <w:t xml:space="preserve">В случае наличия у стола стеклянной подвесной полочки прикрепленной к низу стеклянной столешницы при помощи металлических штанг и клея запрещается размещать на таких полочках предметы, общий вес которых превышает 1 кг. </w:t>
      </w:r>
    </w:p>
    <w:p w:rsidR="00BC5D7C" w:rsidRPr="000776C6" w:rsidRDefault="00BC5D7C" w:rsidP="00BC5D7C">
      <w:pPr>
        <w:spacing w:line="216" w:lineRule="auto"/>
        <w:jc w:val="both"/>
        <w:rPr>
          <w:sz w:val="28"/>
          <w:szCs w:val="28"/>
          <w:lang w:eastAsia="ru-RU"/>
        </w:rPr>
      </w:pPr>
      <w:r w:rsidRPr="000776C6">
        <w:rPr>
          <w:sz w:val="28"/>
          <w:szCs w:val="28"/>
          <w:lang w:eastAsia="ru-RU"/>
        </w:rPr>
        <w:t> </w:t>
      </w:r>
      <w:r w:rsidRPr="000776C6">
        <w:rPr>
          <w:b/>
          <w:bCs/>
          <w:sz w:val="28"/>
          <w:szCs w:val="28"/>
          <w:lang w:eastAsia="ru-RU"/>
        </w:rPr>
        <w:t>Климатические характеристики и условия окружающей среды.</w:t>
      </w:r>
    </w:p>
    <w:p w:rsidR="00BC5D7C" w:rsidRPr="000776C6" w:rsidRDefault="00BC5D7C" w:rsidP="00BC5D7C">
      <w:pPr>
        <w:spacing w:line="216" w:lineRule="auto"/>
        <w:jc w:val="both"/>
        <w:rPr>
          <w:sz w:val="28"/>
          <w:szCs w:val="28"/>
          <w:lang w:eastAsia="ru-RU"/>
        </w:rPr>
      </w:pPr>
      <w:r w:rsidRPr="000776C6">
        <w:rPr>
          <w:sz w:val="28"/>
          <w:szCs w:val="28"/>
          <w:lang w:eastAsia="ru-RU"/>
        </w:rPr>
        <w:t>Очень важно понять, насколько климатические характеристики и условия окружающей среды могут повлиять на внешний вид и качественные характеристики мебели. Так как мебельные изделия чувствительны к свету, влажности, сухости, теплу и холоду, рекомендуется избегать продолжительности воздействия одного или нескольких этих условий, так как это вызывает ускоренное старение лакокрасочного покрытия, коробление и деформацию деревянных элементов мебели, старение материала обивки.</w:t>
      </w:r>
    </w:p>
    <w:p w:rsidR="00BC5D7C" w:rsidRPr="000776C6" w:rsidRDefault="00BC5D7C" w:rsidP="00BC5D7C">
      <w:pPr>
        <w:spacing w:line="216" w:lineRule="auto"/>
        <w:jc w:val="both"/>
        <w:rPr>
          <w:sz w:val="28"/>
          <w:szCs w:val="28"/>
          <w:lang w:eastAsia="ru-RU"/>
        </w:rPr>
      </w:pPr>
      <w:r w:rsidRPr="000776C6">
        <w:rPr>
          <w:b/>
          <w:bCs/>
          <w:sz w:val="28"/>
          <w:szCs w:val="28"/>
          <w:lang w:eastAsia="ru-RU"/>
        </w:rPr>
        <w:t>•        Свет</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Не допускайте прямого воздействия солнечных лучей на мебельные изделия. </w:t>
      </w:r>
    </w:p>
    <w:p w:rsidR="00BC5D7C" w:rsidRPr="000776C6" w:rsidRDefault="00BC5D7C" w:rsidP="00BC5D7C">
      <w:pPr>
        <w:spacing w:line="216" w:lineRule="auto"/>
        <w:jc w:val="both"/>
        <w:rPr>
          <w:sz w:val="28"/>
          <w:szCs w:val="28"/>
          <w:lang w:eastAsia="ru-RU"/>
        </w:rPr>
      </w:pPr>
      <w:r w:rsidRPr="000776C6">
        <w:rPr>
          <w:sz w:val="28"/>
          <w:szCs w:val="28"/>
          <w:lang w:eastAsia="ru-RU"/>
        </w:rPr>
        <w:t>Продолжительное прямое воздействие света на некоторые участки может вызвать понижение их хроматических характеристик по сравнению с другими участками, которые меньше подвергались излучению. В случае замены и/или добавления компонентов в различные моменты времени может возникнуть цветовое различие элементов, составляющих мебель. Данное различие, которое станет менее заметным с течением времени, является совершенно естественным и поэтому не может считаться признаком низкого качества мебельного изделия.</w:t>
      </w:r>
    </w:p>
    <w:p w:rsidR="00BC5D7C" w:rsidRPr="000776C6" w:rsidRDefault="00BC5D7C" w:rsidP="00BC5D7C">
      <w:pPr>
        <w:spacing w:line="216" w:lineRule="auto"/>
        <w:jc w:val="both"/>
        <w:rPr>
          <w:sz w:val="28"/>
          <w:szCs w:val="28"/>
          <w:lang w:eastAsia="ru-RU"/>
        </w:rPr>
      </w:pPr>
      <w:r w:rsidRPr="000776C6">
        <w:rPr>
          <w:b/>
          <w:bCs/>
          <w:sz w:val="28"/>
          <w:szCs w:val="28"/>
          <w:lang w:eastAsia="ru-RU"/>
        </w:rPr>
        <w:t>•       Температура</w:t>
      </w:r>
    </w:p>
    <w:p w:rsidR="00BC5D7C" w:rsidRPr="000776C6" w:rsidRDefault="00BC5D7C" w:rsidP="00BC5D7C">
      <w:pPr>
        <w:spacing w:line="216" w:lineRule="auto"/>
        <w:jc w:val="both"/>
        <w:rPr>
          <w:sz w:val="28"/>
          <w:szCs w:val="28"/>
          <w:lang w:eastAsia="ru-RU"/>
        </w:rPr>
      </w:pPr>
      <w:r w:rsidRPr="000776C6">
        <w:rPr>
          <w:sz w:val="28"/>
          <w:szCs w:val="28"/>
          <w:lang w:eastAsia="ru-RU"/>
        </w:rPr>
        <w:t>Высокое значение тепла или холода, а также внезапные перепады температуры могут серьезно повредить мебельное изделие или его части. Мебельные изделия не должны быть расположены менее 1м от источников тепла. Мебель должна эксплуатироваться  в сухих и теплых помещениях, имеющих отопление и вентиляцию при температуре воздуха не ниже +10º C и не выше +40º C. Существенные отклонения от указанных режимов приводят к значительному ухудшению потребительских качеств мебели, а также деформации элементов, составляющих мебель. Рекомендуемая температура воздуха при хранении и/или эксплуатации + 10</w:t>
      </w:r>
      <w:proofErr w:type="gramStart"/>
      <w:r w:rsidRPr="000776C6">
        <w:rPr>
          <w:sz w:val="28"/>
          <w:szCs w:val="28"/>
          <w:lang w:eastAsia="ru-RU"/>
        </w:rPr>
        <w:t>°С</w:t>
      </w:r>
      <w:proofErr w:type="gramEnd"/>
      <w:r w:rsidRPr="000776C6">
        <w:rPr>
          <w:sz w:val="28"/>
          <w:szCs w:val="28"/>
          <w:lang w:eastAsia="ru-RU"/>
        </w:rPr>
        <w:t xml:space="preserve"> - +25°С.</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Не допускайте попадания на мебельные изделия горячих предметов (утюги, посуда с кипятком и т.п.) или продолжительного воздействия вызывающих </w:t>
      </w:r>
      <w:r w:rsidRPr="000776C6">
        <w:rPr>
          <w:sz w:val="28"/>
          <w:szCs w:val="28"/>
          <w:lang w:eastAsia="ru-RU"/>
        </w:rPr>
        <w:lastRenderedPageBreak/>
        <w:t>нагревание излучений (свет мощных ламп, неэкранированные микроволновые излучатели и т.п.).</w:t>
      </w:r>
    </w:p>
    <w:p w:rsidR="00BC5D7C" w:rsidRPr="000776C6" w:rsidRDefault="00BC5D7C" w:rsidP="00BC5D7C">
      <w:pPr>
        <w:suppressAutoHyphens w:val="0"/>
        <w:spacing w:line="216" w:lineRule="auto"/>
        <w:jc w:val="both"/>
        <w:rPr>
          <w:sz w:val="28"/>
          <w:szCs w:val="28"/>
          <w:lang w:eastAsia="ru-RU"/>
        </w:rPr>
      </w:pPr>
      <w:r w:rsidRPr="000776C6">
        <w:rPr>
          <w:sz w:val="28"/>
          <w:szCs w:val="28"/>
          <w:lang w:eastAsia="ru-RU"/>
        </w:rPr>
        <w:t> При уличной температуре ниже 5</w:t>
      </w:r>
      <w:proofErr w:type="gramStart"/>
      <w:r w:rsidRPr="000776C6">
        <w:rPr>
          <w:sz w:val="28"/>
          <w:szCs w:val="28"/>
          <w:lang w:eastAsia="ru-RU"/>
        </w:rPr>
        <w:t xml:space="preserve"> С</w:t>
      </w:r>
      <w:proofErr w:type="gramEnd"/>
      <w:r w:rsidRPr="000776C6">
        <w:rPr>
          <w:sz w:val="28"/>
          <w:szCs w:val="28"/>
          <w:lang w:eastAsia="ru-RU"/>
        </w:rPr>
        <w:t>, мебель, облицованную искусственной или натуральной кожей, необходимо после доставки и до начала эксплуатации выдержать в теплом помещении не менее суток избегая механического воздействия.</w:t>
      </w:r>
    </w:p>
    <w:p w:rsidR="00BC5D7C" w:rsidRPr="000776C6" w:rsidRDefault="00BC5D7C" w:rsidP="00BC5D7C">
      <w:pPr>
        <w:spacing w:line="216" w:lineRule="auto"/>
        <w:jc w:val="both"/>
        <w:rPr>
          <w:sz w:val="28"/>
          <w:szCs w:val="28"/>
          <w:lang w:eastAsia="ru-RU"/>
        </w:rPr>
      </w:pPr>
      <w:r w:rsidRPr="000776C6">
        <w:rPr>
          <w:b/>
          <w:bCs/>
          <w:sz w:val="28"/>
          <w:szCs w:val="28"/>
          <w:lang w:eastAsia="ru-RU"/>
        </w:rPr>
        <w:t>•        Влажность</w:t>
      </w:r>
    </w:p>
    <w:p w:rsidR="00BC5D7C" w:rsidRPr="000776C6" w:rsidRDefault="00BC5D7C" w:rsidP="00BC5D7C">
      <w:pPr>
        <w:spacing w:line="216" w:lineRule="auto"/>
        <w:jc w:val="both"/>
        <w:rPr>
          <w:sz w:val="28"/>
          <w:szCs w:val="28"/>
          <w:lang w:eastAsia="ru-RU"/>
        </w:rPr>
      </w:pPr>
      <w:r w:rsidRPr="000776C6">
        <w:rPr>
          <w:sz w:val="28"/>
          <w:szCs w:val="28"/>
          <w:lang w:eastAsia="ru-RU"/>
        </w:rPr>
        <w:t>Рекомендуемая относительная влажность местонахождения мебельного изделия 60%-70%. Не следует поддерживать в течение продолжительного времени условия крайней влажности или сухости в помещении, а тем более - их периодической смены. С течением времени такие условия могут повлиять на целостность мебельных изделий или их элементов. Тем не менее, если вы создали такие условия, то рекомендуется часто проветривать помещения и по мере возможности   пользоваться осушителями или увлажнителями воздуха для нормализации влажности.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Всегда содержите поверхности мебели в полной сухости. Поверхность деталей мебели следует оберегать от попадания влаги во избежание разбухания каркасов, фасадов и столешницы, отклеивания кромок на боковых поверхностях; недопустимо попадание на лаковые поверхности воды и жидкостей, растворяющих лакокрасочные пленки (спирт, ацетон, бензин и пр.). Поверхности деталей мебели следует протирать сухой мягкой тканью (фланель, сукно, плюш, миткаль). Уход за рабочими поверхностями (столешницы, мойки и т.п.), как правило, должен осуществляться мягкой влажной тканью, поролоновой губкой или специальными щетками, возможно с применением соответствующих моющих средств. Рекомендуется очистить любую часть мебели как можно скорее после того, как она испачкалась. Если вы оставляете загрязнение на некоторое время, то заметно повышается опасность образования разводов, пятен и повреждений мебельных изделий и их частей, а также изменение цвета мебели в случае попадания на неё окрашенных жидкостей. В случае стойких загрязнений рекомендуется использовать специальные очистители, которые в настоящее время представлены в достаточно широком ассортименте и, помимо надлежащих очищающих качеств, обладают полирующими, защитными, консервирующими, ароматизирующими и иными полезными свойствами. В этом случае необходимо следовать инструкциям производителей очистителей о порядке и области (для каких поверхностей и материалов предназначены) их применения. При отсутствии специальных средств допускается также уход (чистка) с применением небольшого количества водного раствора нейтрального моющего средства (например, 2%-моющее средство, 98%-вода). По завершении любой чистки необходимо высушить (насухо протереть) все части, которые подвергались влажной чистке. Рекомендуется </w:t>
      </w:r>
      <w:proofErr w:type="gramStart"/>
      <w:r w:rsidRPr="000776C6">
        <w:rPr>
          <w:sz w:val="28"/>
          <w:szCs w:val="28"/>
          <w:lang w:eastAsia="ru-RU"/>
        </w:rPr>
        <w:t>обратить особое внимание на внутренние и мало</w:t>
      </w:r>
      <w:proofErr w:type="gramEnd"/>
      <w:r w:rsidRPr="000776C6">
        <w:rPr>
          <w:sz w:val="28"/>
          <w:szCs w:val="28"/>
          <w:lang w:eastAsia="ru-RU"/>
        </w:rPr>
        <w:t xml:space="preserve"> вентилируемые части, на оконечности и на точки соединения. Помните, что нельзя использовать для чистки ткани, губки или перчатки, пропитанные продуктами, которые не должны вступать в контакт с очищаемыми материалами.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Не допускайте длительного (более 5 минут)  контакта жидкости с поверхностью корпусной мебели. </w:t>
      </w:r>
      <w:proofErr w:type="gramStart"/>
      <w:r w:rsidRPr="000776C6">
        <w:rPr>
          <w:sz w:val="28"/>
          <w:szCs w:val="28"/>
          <w:lang w:eastAsia="ru-RU"/>
        </w:rPr>
        <w:t>Помните, что даже специальным образом изготовленные столешницы кухонных гарнитуров и наборов не предназначены для длительного (более 5 минут)  контакта с жидкостью и сохраняют свои свойства только при наличии непродолжительного контакта с жидкостью (до одной минуты) по истечении указанного промежутка времени влага может просочиться в технологические щели и отверстия, что неизбежно приведет к деформации поверхности мебели.</w:t>
      </w:r>
      <w:proofErr w:type="gramEnd"/>
      <w:r w:rsidRPr="000776C6">
        <w:rPr>
          <w:sz w:val="28"/>
          <w:szCs w:val="28"/>
          <w:lang w:eastAsia="ru-RU"/>
        </w:rPr>
        <w:t xml:space="preserve"> Если Вы что-то </w:t>
      </w:r>
      <w:proofErr w:type="gramStart"/>
      <w:r w:rsidRPr="000776C6">
        <w:rPr>
          <w:sz w:val="28"/>
          <w:szCs w:val="28"/>
          <w:lang w:eastAsia="ru-RU"/>
        </w:rPr>
        <w:t>разлили</w:t>
      </w:r>
      <w:proofErr w:type="gramEnd"/>
      <w:r w:rsidRPr="000776C6">
        <w:rPr>
          <w:sz w:val="28"/>
          <w:szCs w:val="28"/>
          <w:lang w:eastAsia="ru-RU"/>
        </w:rPr>
        <w:t xml:space="preserve"> старайтесь как можно скорее удалить влагу с поверхности мебели, после чего обязательно проверьте все возможные места куда могла попасть влага (низ торец столешницы).</w:t>
      </w:r>
    </w:p>
    <w:p w:rsidR="00BC5D7C" w:rsidRPr="000776C6" w:rsidRDefault="00BC5D7C" w:rsidP="00BC5D7C">
      <w:pPr>
        <w:spacing w:line="216" w:lineRule="auto"/>
        <w:jc w:val="both"/>
        <w:rPr>
          <w:sz w:val="28"/>
          <w:szCs w:val="28"/>
          <w:lang w:eastAsia="ru-RU"/>
        </w:rPr>
      </w:pPr>
      <w:r w:rsidRPr="000776C6">
        <w:rPr>
          <w:b/>
          <w:bCs/>
          <w:sz w:val="28"/>
          <w:szCs w:val="28"/>
          <w:lang w:eastAsia="ru-RU"/>
        </w:rPr>
        <w:t>Физические нагрузки</w:t>
      </w:r>
    </w:p>
    <w:p w:rsidR="00BC5D7C" w:rsidRPr="000776C6" w:rsidRDefault="00BC5D7C" w:rsidP="00BC5D7C">
      <w:pPr>
        <w:spacing w:line="216" w:lineRule="auto"/>
        <w:jc w:val="both"/>
        <w:rPr>
          <w:sz w:val="28"/>
          <w:szCs w:val="28"/>
          <w:lang w:eastAsia="ru-RU"/>
        </w:rPr>
      </w:pPr>
      <w:r w:rsidRPr="000776C6">
        <w:rPr>
          <w:sz w:val="28"/>
          <w:szCs w:val="28"/>
          <w:lang w:eastAsia="ru-RU"/>
        </w:rPr>
        <w:lastRenderedPageBreak/>
        <w:t>Следует оберегать поверхности мебели и ее конструктивные элементы от механических повреждений, которые могут быть вызваны воздействием твердых предметов, абразивных порошков, а также чрезмерными физическими нагрузками.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    При использовании мебельных изделий не следует прилагать чрезмерные усилия для открывания дверей, выдвижных ящиков и иных подвижных частей. Их надлежащая работа обеспечивается путем регулировки петель, либо смазки направляющих реек парафином или аналогичными по своим физико-химическим качествам неагрессивными средствами. Во избежание перекосов дверей и ящиков изделий их рекомендуется держать закрытыми. </w:t>
      </w:r>
    </w:p>
    <w:p w:rsidR="00BC5D7C" w:rsidRPr="000776C6" w:rsidRDefault="00BC5D7C" w:rsidP="00BC5D7C">
      <w:pPr>
        <w:suppressAutoHyphens w:val="0"/>
        <w:spacing w:line="216" w:lineRule="auto"/>
        <w:jc w:val="both"/>
        <w:rPr>
          <w:sz w:val="28"/>
          <w:szCs w:val="28"/>
          <w:lang w:eastAsia="ru-RU"/>
        </w:rPr>
      </w:pPr>
      <w:r w:rsidRPr="000776C6">
        <w:rPr>
          <w:sz w:val="28"/>
          <w:szCs w:val="28"/>
          <w:lang w:eastAsia="ru-RU"/>
        </w:rPr>
        <w:t>Не допускать приложения чрезмерных усилий при трансформации выдвижных, раздвижных и трансформируемых элементов изделия. Необходимость приложения усилий говорит о неправильной установке механизмов трансформации и выдвижных элементов</w:t>
      </w:r>
    </w:p>
    <w:p w:rsidR="00BC5D7C" w:rsidRPr="000776C6" w:rsidRDefault="00BC5D7C" w:rsidP="00BC5D7C">
      <w:pPr>
        <w:suppressAutoHyphens w:val="0"/>
        <w:spacing w:line="216" w:lineRule="auto"/>
        <w:jc w:val="both"/>
        <w:rPr>
          <w:sz w:val="28"/>
          <w:szCs w:val="28"/>
          <w:lang w:eastAsia="ru-RU"/>
        </w:rPr>
      </w:pPr>
      <w:r w:rsidRPr="000776C6">
        <w:rPr>
          <w:sz w:val="28"/>
          <w:szCs w:val="28"/>
          <w:lang w:eastAsia="ru-RU"/>
        </w:rPr>
        <w:t>Перемещение изделий необходимо производить, слегка приподняв его над полом, во избежание повреждения напольного покрытия и повреждения ножек изделия.</w:t>
      </w:r>
    </w:p>
    <w:p w:rsidR="00BC5D7C" w:rsidRPr="000776C6" w:rsidRDefault="00BC5D7C" w:rsidP="00BC5D7C">
      <w:pPr>
        <w:spacing w:line="216" w:lineRule="auto"/>
        <w:jc w:val="both"/>
        <w:rPr>
          <w:sz w:val="28"/>
          <w:szCs w:val="28"/>
          <w:lang w:eastAsia="ru-RU"/>
        </w:rPr>
      </w:pPr>
      <w:r w:rsidRPr="000776C6">
        <w:rPr>
          <w:b/>
          <w:bCs/>
          <w:sz w:val="28"/>
          <w:szCs w:val="28"/>
          <w:lang w:eastAsia="ru-RU"/>
        </w:rPr>
        <w:t>Агрессивные среды и абразивные материалы</w:t>
      </w:r>
    </w:p>
    <w:p w:rsidR="00BC5D7C" w:rsidRPr="000776C6" w:rsidRDefault="00BC5D7C" w:rsidP="00BC5D7C">
      <w:pPr>
        <w:spacing w:line="216" w:lineRule="auto"/>
        <w:jc w:val="both"/>
        <w:rPr>
          <w:sz w:val="28"/>
          <w:szCs w:val="28"/>
          <w:lang w:eastAsia="ru-RU"/>
        </w:rPr>
      </w:pPr>
      <w:r w:rsidRPr="000776C6">
        <w:rPr>
          <w:sz w:val="28"/>
          <w:szCs w:val="28"/>
          <w:lang w:eastAsia="ru-RU"/>
        </w:rPr>
        <w:t>Ни в коем случае не допускайте воздействия на мебельные изделия агрессивных жидкостей (кислот, щелочей, масел, растворителей и т.п.), содержащих такие жидкости продуктов или их паров. Подобные вещества и соединения являются химически активными - реакция с ними повлечет негативные последствия для вашего имущества или даже здоровья.</w:t>
      </w:r>
    </w:p>
    <w:p w:rsidR="00BC5D7C" w:rsidRPr="000776C6" w:rsidRDefault="00BC5D7C" w:rsidP="00BC5D7C">
      <w:pPr>
        <w:spacing w:line="216" w:lineRule="auto"/>
        <w:jc w:val="both"/>
        <w:rPr>
          <w:sz w:val="28"/>
          <w:szCs w:val="28"/>
          <w:lang w:eastAsia="ru-RU"/>
        </w:rPr>
      </w:pPr>
      <w:r w:rsidRPr="000776C6">
        <w:rPr>
          <w:sz w:val="28"/>
          <w:szCs w:val="28"/>
          <w:lang w:eastAsia="ru-RU"/>
        </w:rPr>
        <w:t>Также стоит помнить, что некоторые специфические моющие (чистящие) составы могут содержать высокую концентрацию агрессивных химических веществ и/или абразивные составы. Применение подобных моющих средств недопустимо!</w:t>
      </w:r>
    </w:p>
    <w:p w:rsidR="00BC5D7C" w:rsidRPr="000776C6" w:rsidRDefault="00BC5D7C" w:rsidP="00BC5D7C">
      <w:pPr>
        <w:spacing w:line="216" w:lineRule="auto"/>
        <w:jc w:val="both"/>
        <w:rPr>
          <w:sz w:val="28"/>
          <w:szCs w:val="28"/>
          <w:lang w:eastAsia="ru-RU"/>
        </w:rPr>
      </w:pPr>
      <w:r w:rsidRPr="000776C6">
        <w:rPr>
          <w:b/>
          <w:bCs/>
          <w:sz w:val="28"/>
          <w:szCs w:val="28"/>
          <w:lang w:eastAsia="ru-RU"/>
        </w:rPr>
        <w:t>Проветривание</w:t>
      </w:r>
    </w:p>
    <w:p w:rsidR="00BC5D7C" w:rsidRPr="000776C6" w:rsidRDefault="00BC5D7C" w:rsidP="00BC5D7C">
      <w:pPr>
        <w:spacing w:line="216" w:lineRule="auto"/>
        <w:jc w:val="both"/>
        <w:rPr>
          <w:sz w:val="28"/>
          <w:szCs w:val="28"/>
          <w:lang w:eastAsia="ru-RU"/>
        </w:rPr>
      </w:pPr>
      <w:r w:rsidRPr="000776C6">
        <w:rPr>
          <w:sz w:val="28"/>
          <w:szCs w:val="28"/>
          <w:lang w:eastAsia="ru-RU"/>
        </w:rPr>
        <w:t>Рекомендуется не заслонять решетки и воздухозаборные отверстия, необходимые для вентиляции электробытовых приборов.</w:t>
      </w:r>
    </w:p>
    <w:p w:rsidR="00BC5D7C" w:rsidRPr="000776C6" w:rsidRDefault="00BC5D7C" w:rsidP="00BC5D7C">
      <w:pPr>
        <w:spacing w:line="216" w:lineRule="auto"/>
        <w:jc w:val="both"/>
        <w:rPr>
          <w:sz w:val="28"/>
          <w:szCs w:val="28"/>
          <w:lang w:eastAsia="ru-RU"/>
        </w:rPr>
      </w:pPr>
      <w:r w:rsidRPr="000776C6">
        <w:rPr>
          <w:b/>
          <w:bCs/>
          <w:sz w:val="28"/>
          <w:szCs w:val="28"/>
          <w:lang w:eastAsia="ru-RU"/>
        </w:rPr>
        <w:t>Особенности эксплуатации и ухода за мебелью для сидения и лежания</w:t>
      </w:r>
    </w:p>
    <w:p w:rsidR="00BC5D7C" w:rsidRPr="000776C6" w:rsidRDefault="00BC5D7C" w:rsidP="00BC5D7C">
      <w:pPr>
        <w:suppressAutoHyphens w:val="0"/>
        <w:spacing w:line="216" w:lineRule="auto"/>
        <w:jc w:val="both"/>
        <w:rPr>
          <w:sz w:val="28"/>
          <w:szCs w:val="28"/>
          <w:lang w:eastAsia="ru-RU"/>
        </w:rPr>
      </w:pPr>
      <w:proofErr w:type="gramStart"/>
      <w:r w:rsidRPr="000776C6">
        <w:rPr>
          <w:sz w:val="28"/>
          <w:szCs w:val="28"/>
          <w:lang w:eastAsia="ru-RU"/>
        </w:rPr>
        <w:t xml:space="preserve">Мебель для сидения и лежания (кресла, стулья, табуреты, кровати, </w:t>
      </w:r>
      <w:proofErr w:type="spellStart"/>
      <w:r w:rsidRPr="000776C6">
        <w:rPr>
          <w:sz w:val="28"/>
          <w:szCs w:val="28"/>
          <w:lang w:eastAsia="ru-RU"/>
        </w:rPr>
        <w:t>банкетки</w:t>
      </w:r>
      <w:proofErr w:type="spellEnd"/>
      <w:r w:rsidRPr="000776C6">
        <w:rPr>
          <w:sz w:val="28"/>
          <w:szCs w:val="28"/>
          <w:lang w:eastAsia="ru-RU"/>
        </w:rPr>
        <w:t>, пуфы, диваны, диваны - кровати, кресла - кровати, кушетки, тахты, скамьи и т.п.) функционально предназначена только для сидения и лежания соответственно.</w:t>
      </w:r>
      <w:proofErr w:type="gramEnd"/>
      <w:r w:rsidRPr="000776C6">
        <w:rPr>
          <w:sz w:val="28"/>
          <w:szCs w:val="28"/>
          <w:lang w:eastAsia="ru-RU"/>
        </w:rPr>
        <w:t xml:space="preserve"> Допустимая нагрузка на мебель соответствует её функциональному назначению (одновременно на 3 –</w:t>
      </w:r>
      <w:proofErr w:type="spellStart"/>
      <w:r w:rsidRPr="000776C6">
        <w:rPr>
          <w:sz w:val="28"/>
          <w:szCs w:val="28"/>
          <w:lang w:eastAsia="ru-RU"/>
        </w:rPr>
        <w:t>х</w:t>
      </w:r>
      <w:proofErr w:type="spellEnd"/>
      <w:r w:rsidRPr="000776C6">
        <w:rPr>
          <w:sz w:val="28"/>
          <w:szCs w:val="28"/>
          <w:lang w:eastAsia="ru-RU"/>
        </w:rPr>
        <w:t xml:space="preserve">  местном диване может располагаться не более 3 человек, на 2-х местном - не более 2 – на кресле – не более одного).</w:t>
      </w:r>
    </w:p>
    <w:p w:rsidR="00BC5D7C" w:rsidRPr="000776C6" w:rsidRDefault="00BC5D7C" w:rsidP="00BC5D7C">
      <w:pPr>
        <w:spacing w:line="216" w:lineRule="auto"/>
        <w:jc w:val="both"/>
        <w:rPr>
          <w:sz w:val="28"/>
          <w:szCs w:val="28"/>
          <w:lang w:eastAsia="ru-RU"/>
        </w:rPr>
      </w:pPr>
      <w:r w:rsidRPr="000776C6">
        <w:rPr>
          <w:b/>
          <w:bCs/>
          <w:sz w:val="28"/>
          <w:szCs w:val="28"/>
          <w:lang w:eastAsia="ru-RU"/>
        </w:rPr>
        <w:t>Особенности эксплуатации мебели для сидения и лежания.</w:t>
      </w:r>
    </w:p>
    <w:p w:rsidR="00BC5D7C" w:rsidRPr="000776C6" w:rsidRDefault="00BC5D7C" w:rsidP="00BC5D7C">
      <w:pPr>
        <w:spacing w:line="216" w:lineRule="auto"/>
        <w:jc w:val="both"/>
        <w:rPr>
          <w:sz w:val="28"/>
          <w:szCs w:val="28"/>
          <w:lang w:eastAsia="ru-RU"/>
        </w:rPr>
      </w:pPr>
      <w:r w:rsidRPr="000776C6">
        <w:rPr>
          <w:sz w:val="28"/>
          <w:szCs w:val="28"/>
          <w:lang w:eastAsia="ru-RU"/>
        </w:rPr>
        <w:t>Не рекомендуется вставать ногами на изделия, сидеть на подлокотниках, спинках и иных элемента не предназначенных для сидения или лежания. Во избежание несчастных случаев и повреждения купленной вами мебели не разрешайте детям прыгать на кровати, диване, а также качаться на стульях и креслах (за исключением кресел-качалок).</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При эксплуатации мебели для сидения (стулья, табуреты, </w:t>
      </w:r>
      <w:proofErr w:type="spellStart"/>
      <w:r w:rsidRPr="000776C6">
        <w:rPr>
          <w:sz w:val="28"/>
          <w:szCs w:val="28"/>
          <w:lang w:eastAsia="ru-RU"/>
        </w:rPr>
        <w:t>банкетки</w:t>
      </w:r>
      <w:proofErr w:type="spellEnd"/>
      <w:r w:rsidRPr="000776C6">
        <w:rPr>
          <w:sz w:val="28"/>
          <w:szCs w:val="28"/>
          <w:lang w:eastAsia="ru-RU"/>
        </w:rPr>
        <w:t xml:space="preserve">, кушетки, тахты, скамьи и т.п.) допускается нагрузка: в вертикальном направлении - до 100 </w:t>
      </w:r>
      <w:proofErr w:type="spellStart"/>
      <w:r w:rsidRPr="000776C6">
        <w:rPr>
          <w:sz w:val="28"/>
          <w:szCs w:val="28"/>
          <w:lang w:eastAsia="ru-RU"/>
        </w:rPr>
        <w:t>даН</w:t>
      </w:r>
      <w:proofErr w:type="spellEnd"/>
      <w:r w:rsidRPr="000776C6">
        <w:rPr>
          <w:sz w:val="28"/>
          <w:szCs w:val="28"/>
          <w:lang w:eastAsia="ru-RU"/>
        </w:rPr>
        <w:t xml:space="preserve">*; в направлении, не совпадающем с вертикальной осью - до 30 </w:t>
      </w:r>
      <w:proofErr w:type="spellStart"/>
      <w:r w:rsidRPr="000776C6">
        <w:rPr>
          <w:sz w:val="28"/>
          <w:szCs w:val="28"/>
          <w:lang w:eastAsia="ru-RU"/>
        </w:rPr>
        <w:t>даН</w:t>
      </w:r>
      <w:proofErr w:type="spellEnd"/>
      <w:r w:rsidRPr="000776C6">
        <w:rPr>
          <w:sz w:val="28"/>
          <w:szCs w:val="28"/>
          <w:lang w:eastAsia="ru-RU"/>
        </w:rPr>
        <w:t>*. Статическая прочность подлокотников в горизонтальном (боковом) направлении - 30даН*, а в вертикальном, - 70даН*.</w:t>
      </w:r>
    </w:p>
    <w:p w:rsidR="00BC5D7C" w:rsidRPr="000776C6" w:rsidRDefault="00BC5D7C" w:rsidP="00BC5D7C">
      <w:pPr>
        <w:spacing w:line="216" w:lineRule="auto"/>
        <w:jc w:val="both"/>
        <w:rPr>
          <w:sz w:val="28"/>
          <w:szCs w:val="28"/>
          <w:lang w:eastAsia="ru-RU"/>
        </w:rPr>
      </w:pPr>
      <w:r w:rsidRPr="000776C6">
        <w:rPr>
          <w:b/>
          <w:bCs/>
          <w:sz w:val="28"/>
          <w:szCs w:val="28"/>
          <w:lang w:eastAsia="ru-RU"/>
        </w:rPr>
        <w:t xml:space="preserve">Примечание: </w:t>
      </w:r>
      <w:r w:rsidRPr="000776C6">
        <w:rPr>
          <w:i/>
          <w:iCs/>
          <w:sz w:val="28"/>
          <w:szCs w:val="28"/>
          <w:lang w:eastAsia="ru-RU"/>
        </w:rPr>
        <w:t xml:space="preserve">* - </w:t>
      </w:r>
      <w:r w:rsidRPr="000776C6">
        <w:rPr>
          <w:sz w:val="28"/>
          <w:szCs w:val="28"/>
          <w:lang w:eastAsia="ru-RU"/>
        </w:rPr>
        <w:t xml:space="preserve">Нагрузке (усилию) в 1 </w:t>
      </w:r>
      <w:proofErr w:type="spellStart"/>
      <w:r w:rsidRPr="000776C6">
        <w:rPr>
          <w:sz w:val="28"/>
          <w:szCs w:val="28"/>
          <w:lang w:eastAsia="ru-RU"/>
        </w:rPr>
        <w:t>даН</w:t>
      </w:r>
      <w:proofErr w:type="spellEnd"/>
      <w:r w:rsidRPr="000776C6">
        <w:rPr>
          <w:sz w:val="28"/>
          <w:szCs w:val="28"/>
          <w:lang w:eastAsia="ru-RU"/>
        </w:rPr>
        <w:t xml:space="preserve"> приблизительно соответствует воздействие веса в 1 кг.</w:t>
      </w:r>
    </w:p>
    <w:p w:rsidR="00BC5D7C" w:rsidRPr="000776C6" w:rsidRDefault="00BC5D7C" w:rsidP="00BC5D7C">
      <w:pPr>
        <w:spacing w:line="216" w:lineRule="auto"/>
        <w:jc w:val="both"/>
        <w:rPr>
          <w:sz w:val="28"/>
          <w:szCs w:val="28"/>
          <w:lang w:eastAsia="ru-RU"/>
        </w:rPr>
      </w:pPr>
      <w:r w:rsidRPr="000776C6">
        <w:rPr>
          <w:sz w:val="28"/>
          <w:szCs w:val="28"/>
          <w:lang w:eastAsia="ru-RU"/>
        </w:rPr>
        <w:t>Во избежание поломок при эксплуатации, рекомендуется головную спинку кровати (кроме детских и металлических) прислонять к стене или иной плоской вертикальной опоре.</w:t>
      </w:r>
    </w:p>
    <w:p w:rsidR="00BC5D7C" w:rsidRPr="000776C6" w:rsidRDefault="00BC5D7C" w:rsidP="00BC5D7C">
      <w:pPr>
        <w:spacing w:line="216" w:lineRule="auto"/>
        <w:jc w:val="both"/>
        <w:rPr>
          <w:sz w:val="28"/>
          <w:szCs w:val="28"/>
          <w:lang w:eastAsia="ru-RU"/>
        </w:rPr>
      </w:pPr>
      <w:r w:rsidRPr="000776C6">
        <w:rPr>
          <w:sz w:val="28"/>
          <w:szCs w:val="28"/>
          <w:lang w:eastAsia="ru-RU"/>
        </w:rPr>
        <w:t>Мягкая мебель, выполненная в гостином варианте, не предназначена для использования в качестве постоянного спального места. Подобное использование, как правило, существенно сокращает срок службы такой мебели.</w:t>
      </w:r>
    </w:p>
    <w:p w:rsidR="00BC5D7C" w:rsidRPr="000776C6" w:rsidRDefault="00BC5D7C" w:rsidP="00BC5D7C">
      <w:pPr>
        <w:spacing w:line="216" w:lineRule="auto"/>
        <w:jc w:val="both"/>
        <w:rPr>
          <w:sz w:val="28"/>
          <w:szCs w:val="28"/>
          <w:lang w:eastAsia="ru-RU"/>
        </w:rPr>
      </w:pPr>
      <w:r w:rsidRPr="000776C6">
        <w:rPr>
          <w:sz w:val="28"/>
          <w:szCs w:val="28"/>
          <w:lang w:eastAsia="ru-RU"/>
        </w:rPr>
        <w:lastRenderedPageBreak/>
        <w:t>Не проводите по поверхностям мебели и не ударяйте их острыми (режущими) или тяжелыми твердыми предметами.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Мебель для лежания – кровать (ГОСТ 19917-93) - состоит из функциональной части, предназначенной для воздействия нагрузки при эксплуатации – решетка на ножках, матрас и декоративной части, не являющейся  опорным элементом  - </w:t>
      </w:r>
      <w:proofErr w:type="spellStart"/>
      <w:r w:rsidRPr="000776C6">
        <w:rPr>
          <w:sz w:val="28"/>
          <w:szCs w:val="28"/>
          <w:lang w:eastAsia="ru-RU"/>
        </w:rPr>
        <w:t>царги</w:t>
      </w:r>
      <w:proofErr w:type="spellEnd"/>
      <w:r w:rsidRPr="000776C6">
        <w:rPr>
          <w:sz w:val="28"/>
          <w:szCs w:val="28"/>
          <w:lang w:eastAsia="ru-RU"/>
        </w:rPr>
        <w:t>, спинки изножья и изголовья кровати. Не следует использовать элементы декоративной части кровати в качестве опоры (облокачиваться, сидеть на них). Размещать кровать рекомендуется таким образом, чтобы спинка изголовья располагалась вплотную к стене или иной плоской вертикальной опоре.</w:t>
      </w:r>
    </w:p>
    <w:p w:rsidR="00BC5D7C" w:rsidRPr="000776C6" w:rsidRDefault="00BC5D7C" w:rsidP="00BC5D7C">
      <w:pPr>
        <w:spacing w:line="216" w:lineRule="auto"/>
        <w:jc w:val="both"/>
        <w:rPr>
          <w:sz w:val="28"/>
          <w:szCs w:val="28"/>
          <w:lang w:eastAsia="ru-RU"/>
        </w:rPr>
      </w:pPr>
      <w:r w:rsidRPr="000776C6">
        <w:rPr>
          <w:b/>
          <w:bCs/>
          <w:sz w:val="28"/>
          <w:szCs w:val="28"/>
          <w:lang w:eastAsia="ru-RU"/>
        </w:rPr>
        <w:t>Особенности ухода за мебелью для сидения и лежания.</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Если ваша мебель имеет съемные покрытия, для удаления загрязнений пользуйтесь услугами специальных химчисток. </w:t>
      </w:r>
      <w:r w:rsidRPr="000776C6">
        <w:rPr>
          <w:b/>
          <w:bCs/>
          <w:sz w:val="28"/>
          <w:szCs w:val="28"/>
          <w:lang w:eastAsia="ru-RU"/>
        </w:rPr>
        <w:t>Помните</w:t>
      </w:r>
      <w:r w:rsidRPr="000776C6">
        <w:rPr>
          <w:sz w:val="28"/>
          <w:szCs w:val="28"/>
          <w:lang w:eastAsia="ru-RU"/>
        </w:rPr>
        <w:t>: нет ни одного вида обивочной ткани, (съемного покрытия), которое можно было стирать. Следовательно, в этой мебели использование воды для устранения загрязнений должно быть ограничено.</w:t>
      </w:r>
    </w:p>
    <w:p w:rsidR="00BC5D7C" w:rsidRPr="000776C6" w:rsidRDefault="00BC5D7C" w:rsidP="00BC5D7C">
      <w:pPr>
        <w:spacing w:line="216" w:lineRule="auto"/>
        <w:jc w:val="both"/>
        <w:rPr>
          <w:sz w:val="28"/>
          <w:szCs w:val="28"/>
          <w:lang w:eastAsia="ru-RU"/>
        </w:rPr>
      </w:pPr>
      <w:r w:rsidRPr="000776C6">
        <w:rPr>
          <w:sz w:val="28"/>
          <w:szCs w:val="28"/>
          <w:lang w:eastAsia="ru-RU"/>
        </w:rPr>
        <w:t>В случае если Вы планируете воспользоваться специальным чистящим средством для мебельной ткани, всегда перед чисткой снимайте основной чехол во избежание попадания жидкости на технические ткани.</w:t>
      </w:r>
    </w:p>
    <w:p w:rsidR="00BC5D7C" w:rsidRPr="000776C6" w:rsidRDefault="00BC5D7C" w:rsidP="00BC5D7C">
      <w:pPr>
        <w:spacing w:line="216" w:lineRule="auto"/>
        <w:jc w:val="both"/>
        <w:rPr>
          <w:sz w:val="28"/>
          <w:szCs w:val="28"/>
          <w:lang w:eastAsia="ru-RU"/>
        </w:rPr>
      </w:pPr>
      <w:r w:rsidRPr="000776C6">
        <w:rPr>
          <w:sz w:val="28"/>
          <w:szCs w:val="28"/>
          <w:lang w:eastAsia="ru-RU"/>
        </w:rPr>
        <w:t>В случае попадания жидкости на технические ткани (основной чехол промок насквозь) немедленно снимите чехлы и просушите места намокания.</w:t>
      </w:r>
    </w:p>
    <w:p w:rsidR="00BC5D7C" w:rsidRPr="000776C6" w:rsidRDefault="00BC5D7C" w:rsidP="00BC5D7C">
      <w:pPr>
        <w:spacing w:line="216" w:lineRule="auto"/>
        <w:jc w:val="both"/>
        <w:rPr>
          <w:sz w:val="28"/>
          <w:szCs w:val="28"/>
          <w:lang w:eastAsia="ru-RU"/>
        </w:rPr>
      </w:pPr>
      <w:r w:rsidRPr="000776C6">
        <w:rPr>
          <w:sz w:val="28"/>
          <w:szCs w:val="28"/>
          <w:lang w:eastAsia="ru-RU"/>
        </w:rPr>
        <w:t>Не пытайтесь застирывать (дополнительно мочить) мягкую мебель, это может привести к срыву красителей технических тканей, невозможности окончательной просушки наполнителя и как следствие развитию плесени.</w:t>
      </w:r>
    </w:p>
    <w:p w:rsidR="00BC5D7C" w:rsidRPr="000776C6" w:rsidRDefault="00BC5D7C" w:rsidP="00BC5D7C">
      <w:pPr>
        <w:spacing w:line="216" w:lineRule="auto"/>
        <w:jc w:val="both"/>
        <w:rPr>
          <w:sz w:val="28"/>
          <w:szCs w:val="28"/>
          <w:lang w:eastAsia="ru-RU"/>
        </w:rPr>
      </w:pPr>
      <w:r w:rsidRPr="000776C6">
        <w:rPr>
          <w:sz w:val="28"/>
          <w:szCs w:val="28"/>
          <w:lang w:eastAsia="ru-RU"/>
        </w:rPr>
        <w:t>Для удаления пыли и поддержания Вашей мебели в надлежащем состоянии ткань можно обрабатывать пылесосом.</w:t>
      </w:r>
    </w:p>
    <w:p w:rsidR="00BC5D7C" w:rsidRPr="000776C6" w:rsidRDefault="00BC5D7C" w:rsidP="00BC5D7C">
      <w:pPr>
        <w:spacing w:line="216" w:lineRule="auto"/>
        <w:jc w:val="both"/>
        <w:rPr>
          <w:sz w:val="28"/>
          <w:szCs w:val="28"/>
          <w:lang w:eastAsia="ru-RU"/>
        </w:rPr>
      </w:pPr>
      <w:r w:rsidRPr="000776C6">
        <w:rPr>
          <w:sz w:val="28"/>
          <w:szCs w:val="28"/>
          <w:lang w:eastAsia="ru-RU"/>
        </w:rPr>
        <w:t>Пыль может быть также успешно удалена при помощи ткани, губки или мягкой щетки.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Для эффективного удаления загрязнений пользуйтесь услугами специализированной химчистки. </w:t>
      </w:r>
      <w:proofErr w:type="gramStart"/>
      <w:r w:rsidRPr="000776C6">
        <w:rPr>
          <w:sz w:val="28"/>
          <w:szCs w:val="28"/>
          <w:lang w:eastAsia="ru-RU"/>
        </w:rPr>
        <w:t>Помните попытки самостоятельно удалить загрязнения могут</w:t>
      </w:r>
      <w:proofErr w:type="gramEnd"/>
      <w:r w:rsidRPr="000776C6">
        <w:rPr>
          <w:sz w:val="28"/>
          <w:szCs w:val="28"/>
          <w:lang w:eastAsia="ru-RU"/>
        </w:rPr>
        <w:t xml:space="preserve"> привести к непоправимым  повреждениям обивочного или облицовочного материала.  </w:t>
      </w:r>
    </w:p>
    <w:p w:rsidR="00BC5D7C" w:rsidRPr="000776C6" w:rsidRDefault="00BC5D7C" w:rsidP="00BC5D7C">
      <w:pPr>
        <w:spacing w:line="216" w:lineRule="auto"/>
        <w:jc w:val="both"/>
        <w:rPr>
          <w:b/>
          <w:sz w:val="28"/>
          <w:szCs w:val="28"/>
          <w:lang w:eastAsia="ru-RU"/>
        </w:rPr>
      </w:pPr>
      <w:r w:rsidRPr="000776C6">
        <w:rPr>
          <w:b/>
          <w:sz w:val="28"/>
          <w:szCs w:val="28"/>
          <w:lang w:eastAsia="ru-RU"/>
        </w:rPr>
        <w:t>Особенности эксплуатации и ухода за корпусной мебелью</w:t>
      </w:r>
    </w:p>
    <w:p w:rsidR="00BC5D7C" w:rsidRPr="000776C6" w:rsidRDefault="00BC5D7C" w:rsidP="00BC5D7C">
      <w:pPr>
        <w:spacing w:line="216" w:lineRule="auto"/>
        <w:jc w:val="both"/>
        <w:rPr>
          <w:sz w:val="28"/>
          <w:szCs w:val="28"/>
          <w:lang w:eastAsia="ru-RU"/>
        </w:rPr>
      </w:pPr>
      <w:proofErr w:type="gramStart"/>
      <w:r w:rsidRPr="000776C6">
        <w:rPr>
          <w:sz w:val="28"/>
          <w:szCs w:val="28"/>
          <w:lang w:eastAsia="ru-RU"/>
        </w:rPr>
        <w:t>Корпусная мебель (шкафы, стеллажи, прихожие, кухни, столы, тумбы, и т.д.)</w:t>
      </w:r>
      <w:proofErr w:type="gramEnd"/>
    </w:p>
    <w:p w:rsidR="00BC5D7C" w:rsidRPr="000776C6" w:rsidRDefault="00BC5D7C" w:rsidP="00BC5D7C">
      <w:pPr>
        <w:spacing w:line="216" w:lineRule="auto"/>
        <w:jc w:val="both"/>
        <w:rPr>
          <w:sz w:val="28"/>
          <w:szCs w:val="28"/>
          <w:lang w:eastAsia="ru-RU"/>
        </w:rPr>
      </w:pPr>
      <w:r w:rsidRPr="000776C6">
        <w:rPr>
          <w:sz w:val="28"/>
          <w:szCs w:val="28"/>
          <w:lang w:eastAsia="ru-RU"/>
        </w:rPr>
        <w:t>должна использоваться в соответствии с функциональным назначением каждого отдельного  предмета.</w:t>
      </w:r>
    </w:p>
    <w:p w:rsidR="00BC5D7C" w:rsidRPr="000776C6" w:rsidRDefault="00BC5D7C" w:rsidP="00BC5D7C">
      <w:pPr>
        <w:spacing w:line="216" w:lineRule="auto"/>
        <w:jc w:val="both"/>
        <w:rPr>
          <w:sz w:val="28"/>
          <w:szCs w:val="28"/>
          <w:lang w:eastAsia="ru-RU"/>
        </w:rPr>
      </w:pPr>
      <w:r w:rsidRPr="000776C6">
        <w:rPr>
          <w:b/>
          <w:bCs/>
          <w:sz w:val="28"/>
          <w:szCs w:val="28"/>
          <w:lang w:eastAsia="ru-RU"/>
        </w:rPr>
        <w:t>Особенности  эксплуатации  корпусной  мебели.</w:t>
      </w:r>
    </w:p>
    <w:p w:rsidR="00BC5D7C" w:rsidRPr="000776C6" w:rsidRDefault="00BC5D7C" w:rsidP="00BC5D7C">
      <w:pPr>
        <w:spacing w:line="216" w:lineRule="auto"/>
        <w:jc w:val="both"/>
        <w:rPr>
          <w:sz w:val="28"/>
          <w:szCs w:val="28"/>
          <w:lang w:eastAsia="ru-RU"/>
        </w:rPr>
      </w:pPr>
      <w:r w:rsidRPr="000776C6">
        <w:rPr>
          <w:sz w:val="28"/>
          <w:szCs w:val="28"/>
          <w:lang w:eastAsia="ru-RU"/>
        </w:rPr>
        <w:t>Все тяжести следует размешать внутри шкафов таким образом, чтобы добиться равномерного распределения нагрузки по всей имеющейся площади и обеспечить необходимое равновесие скользящих частей. Вещи на полках рекомендуется размещать по принципу: наиболее тяжелые - ближе к краям (опорам), более легкие - ближе к центру. Высокие элементы (колонны, многоярусные шкафы и т.д.) рекомендуется больше нагружать в нижних секциях для обеспечения лучшей устойчивости  этих  элементов. При покупке прихожих и стенок  необходимо  обратить внимание на  то, что некоторые модели, глубина которых меньше 45 см.,  должны  крепиться  к стене, а также на то, что некоторые модели мебели не имеют выреза под плинтус.</w:t>
      </w:r>
    </w:p>
    <w:p w:rsidR="00BC5D7C" w:rsidRPr="000776C6" w:rsidRDefault="00BC5D7C" w:rsidP="00BC5D7C">
      <w:pPr>
        <w:spacing w:line="216" w:lineRule="auto"/>
        <w:jc w:val="both"/>
        <w:rPr>
          <w:sz w:val="28"/>
          <w:szCs w:val="28"/>
          <w:lang w:eastAsia="ru-RU"/>
        </w:rPr>
      </w:pPr>
      <w:r w:rsidRPr="000776C6">
        <w:rPr>
          <w:sz w:val="28"/>
          <w:szCs w:val="28"/>
          <w:lang w:eastAsia="ru-RU"/>
        </w:rPr>
        <w:t>Корпусную мебель нельзя перемещать в собранном виде, так как это может привести к ее разрушению.</w:t>
      </w:r>
    </w:p>
    <w:p w:rsidR="00BC5D7C" w:rsidRPr="000776C6" w:rsidRDefault="00BC5D7C" w:rsidP="00BC5D7C">
      <w:pPr>
        <w:spacing w:line="216" w:lineRule="auto"/>
        <w:jc w:val="both"/>
        <w:rPr>
          <w:sz w:val="28"/>
          <w:szCs w:val="28"/>
          <w:lang w:eastAsia="ru-RU"/>
        </w:rPr>
      </w:pPr>
      <w:r w:rsidRPr="000776C6">
        <w:rPr>
          <w:sz w:val="28"/>
          <w:szCs w:val="28"/>
          <w:lang w:eastAsia="ru-RU"/>
        </w:rPr>
        <w:t>При эксплуатации корпусной мебели допускается вертикальная статическая нагрузка:</w:t>
      </w:r>
    </w:p>
    <w:p w:rsidR="00BC5D7C" w:rsidRPr="000776C6" w:rsidRDefault="00BC5D7C" w:rsidP="00BC5D7C">
      <w:pPr>
        <w:spacing w:line="216" w:lineRule="auto"/>
        <w:jc w:val="both"/>
        <w:rPr>
          <w:sz w:val="28"/>
          <w:szCs w:val="28"/>
          <w:lang w:eastAsia="ru-RU"/>
        </w:rPr>
      </w:pPr>
      <w:r w:rsidRPr="000776C6">
        <w:rPr>
          <w:sz w:val="28"/>
          <w:szCs w:val="28"/>
          <w:lang w:eastAsia="ru-RU"/>
        </w:rPr>
        <w:t>на дно ящиков - не более 5 кг в одной точке и не более 10 кг суммарной нагрузки;</w:t>
      </w:r>
    </w:p>
    <w:p w:rsidR="00BC5D7C" w:rsidRPr="000776C6" w:rsidRDefault="00BC5D7C" w:rsidP="00BC5D7C">
      <w:pPr>
        <w:spacing w:line="216" w:lineRule="auto"/>
        <w:jc w:val="both"/>
        <w:rPr>
          <w:sz w:val="28"/>
          <w:szCs w:val="28"/>
          <w:lang w:eastAsia="ru-RU"/>
        </w:rPr>
      </w:pPr>
      <w:r w:rsidRPr="000776C6">
        <w:rPr>
          <w:sz w:val="28"/>
          <w:szCs w:val="28"/>
          <w:lang w:eastAsia="ru-RU"/>
        </w:rPr>
        <w:t>на полки из ДСП/МДФ (шкафов, стенок) - не более 10 кг  в одной точке и не более 20 кг суммарной нагрузки;</w:t>
      </w:r>
    </w:p>
    <w:p w:rsidR="00BC5D7C" w:rsidRPr="000776C6" w:rsidRDefault="00BC5D7C" w:rsidP="00BC5D7C">
      <w:pPr>
        <w:spacing w:line="216" w:lineRule="auto"/>
        <w:jc w:val="both"/>
        <w:rPr>
          <w:sz w:val="28"/>
          <w:szCs w:val="28"/>
          <w:lang w:eastAsia="ru-RU"/>
        </w:rPr>
      </w:pPr>
      <w:r w:rsidRPr="000776C6">
        <w:rPr>
          <w:sz w:val="28"/>
          <w:szCs w:val="28"/>
          <w:lang w:eastAsia="ru-RU"/>
        </w:rPr>
        <w:lastRenderedPageBreak/>
        <w:t>на полки из стекла - не более 5 кг в одной точке и не более 10 кг суммарной нагрузки;</w:t>
      </w:r>
    </w:p>
    <w:p w:rsidR="00BC5D7C" w:rsidRPr="000776C6" w:rsidRDefault="00BC5D7C" w:rsidP="00BC5D7C">
      <w:pPr>
        <w:spacing w:line="216" w:lineRule="auto"/>
        <w:jc w:val="both"/>
        <w:rPr>
          <w:sz w:val="28"/>
          <w:szCs w:val="28"/>
          <w:lang w:eastAsia="ru-RU"/>
        </w:rPr>
      </w:pPr>
      <w:r w:rsidRPr="000776C6">
        <w:rPr>
          <w:sz w:val="28"/>
          <w:szCs w:val="28"/>
          <w:lang w:eastAsia="ru-RU"/>
        </w:rPr>
        <w:t>на столешницы (тумб, комодов) - не более 20 кг в одной точке и не более 50 кг суммарной нагрузки.</w:t>
      </w:r>
    </w:p>
    <w:p w:rsidR="00BC5D7C" w:rsidRPr="000776C6" w:rsidRDefault="00BC5D7C" w:rsidP="00BC5D7C">
      <w:pPr>
        <w:spacing w:line="216" w:lineRule="auto"/>
        <w:jc w:val="both"/>
        <w:rPr>
          <w:sz w:val="28"/>
          <w:szCs w:val="28"/>
          <w:lang w:eastAsia="ru-RU"/>
        </w:rPr>
      </w:pPr>
      <w:r w:rsidRPr="000776C6">
        <w:rPr>
          <w:sz w:val="28"/>
          <w:szCs w:val="28"/>
          <w:lang w:eastAsia="ru-RU"/>
        </w:rPr>
        <w:t>Не проводите по поверхностям мебели и не ударяйте их острыми (режущими) или  тяжелыми  твердыми  предметами.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Обращаем Ваше внимание на то, что элементы кухонных гарнитуров, расположенные вблизи газовой или электрической плиты, подвержены повышенной тепловой нагрузке, в силу чего рекомендуется отделять их от источников тепла соответствующими теплоизоляционными материалами. Просим вас принять к сведению, что в мебельные изделия может устанавливаться исключительно специальная «встраиваемая» бытовая техника. Такая техника выполняется производителями в соответствии со специфическими нормативами и техническими условиями (в части </w:t>
      </w:r>
      <w:proofErr w:type="spellStart"/>
      <w:r w:rsidRPr="000776C6">
        <w:rPr>
          <w:sz w:val="28"/>
          <w:szCs w:val="28"/>
          <w:lang w:eastAsia="ru-RU"/>
        </w:rPr>
        <w:t>электробезопасности</w:t>
      </w:r>
      <w:proofErr w:type="spellEnd"/>
      <w:r w:rsidRPr="000776C6">
        <w:rPr>
          <w:sz w:val="28"/>
          <w:szCs w:val="28"/>
          <w:lang w:eastAsia="ru-RU"/>
        </w:rPr>
        <w:t xml:space="preserve">, </w:t>
      </w:r>
      <w:proofErr w:type="spellStart"/>
      <w:r w:rsidRPr="000776C6">
        <w:rPr>
          <w:sz w:val="28"/>
          <w:szCs w:val="28"/>
          <w:lang w:eastAsia="ru-RU"/>
        </w:rPr>
        <w:t>влагоотвода</w:t>
      </w:r>
      <w:proofErr w:type="spellEnd"/>
      <w:r w:rsidRPr="000776C6">
        <w:rPr>
          <w:sz w:val="28"/>
          <w:szCs w:val="28"/>
          <w:lang w:eastAsia="ru-RU"/>
        </w:rPr>
        <w:t>, теплообмена, вентиляции и т.п.) и, как правило, стоит несколько дороже «не встраиваемых» аналогов.</w:t>
      </w:r>
    </w:p>
    <w:p w:rsidR="00BC5D7C" w:rsidRPr="000776C6" w:rsidRDefault="00BC5D7C" w:rsidP="00BC5D7C">
      <w:pPr>
        <w:spacing w:line="216" w:lineRule="auto"/>
        <w:jc w:val="both"/>
        <w:rPr>
          <w:sz w:val="28"/>
          <w:szCs w:val="28"/>
          <w:lang w:eastAsia="ru-RU"/>
        </w:rPr>
      </w:pPr>
      <w:r w:rsidRPr="000776C6">
        <w:rPr>
          <w:sz w:val="28"/>
          <w:szCs w:val="28"/>
          <w:lang w:eastAsia="ru-RU"/>
        </w:rPr>
        <w:t>•        Поверхности  из «ламинита»</w:t>
      </w:r>
    </w:p>
    <w:p w:rsidR="00BC5D7C" w:rsidRPr="000776C6" w:rsidRDefault="00BC5D7C" w:rsidP="00BC5D7C">
      <w:pPr>
        <w:spacing w:line="216" w:lineRule="auto"/>
        <w:jc w:val="both"/>
        <w:rPr>
          <w:sz w:val="28"/>
          <w:szCs w:val="28"/>
          <w:lang w:eastAsia="ru-RU"/>
        </w:rPr>
      </w:pPr>
      <w:r w:rsidRPr="000776C6">
        <w:rPr>
          <w:sz w:val="28"/>
          <w:szCs w:val="28"/>
          <w:lang w:eastAsia="ru-RU"/>
        </w:rPr>
        <w:t>Помимо общих условий ухода (</w:t>
      </w:r>
      <w:proofErr w:type="gramStart"/>
      <w:r w:rsidRPr="000776C6">
        <w:rPr>
          <w:sz w:val="28"/>
          <w:szCs w:val="28"/>
          <w:lang w:eastAsia="ru-RU"/>
        </w:rPr>
        <w:t>см</w:t>
      </w:r>
      <w:proofErr w:type="gramEnd"/>
      <w:r w:rsidRPr="000776C6">
        <w:rPr>
          <w:sz w:val="28"/>
          <w:szCs w:val="28"/>
          <w:lang w:eastAsia="ru-RU"/>
        </w:rPr>
        <w:t>. выше) возможно применение полиролей для пластиков. При этом для полировки (обработки) кухонной мебели нельзя применять полироли (иные продукты бытовой химии),  имеющие противопоказания по контактам с пищевыми продуктами - внимательно познакомьтесь с инструкцией! Всегда тщательно высушивайте (протирайте сухой тканью) смоченные участки по окончании чистки.</w:t>
      </w:r>
    </w:p>
    <w:p w:rsidR="00BC5D7C" w:rsidRPr="000776C6" w:rsidRDefault="00BC5D7C" w:rsidP="00BC5D7C">
      <w:pPr>
        <w:spacing w:line="216" w:lineRule="auto"/>
        <w:jc w:val="both"/>
        <w:rPr>
          <w:sz w:val="28"/>
          <w:szCs w:val="28"/>
          <w:lang w:eastAsia="ru-RU"/>
        </w:rPr>
      </w:pPr>
      <w:r w:rsidRPr="000776C6">
        <w:rPr>
          <w:sz w:val="28"/>
          <w:szCs w:val="28"/>
          <w:lang w:eastAsia="ru-RU"/>
        </w:rPr>
        <w:t>Избегайте применения твердых приспособлений (скребки, губки с рабочим покрытием из пластикового или металлического волокнообразного материала) при чистке. Хорошей альтернативой является систематическая сухая чистка с помощью пылесоса оборудованного насадкой типа  «мягкая щётка».</w:t>
      </w:r>
    </w:p>
    <w:p w:rsidR="00BC5D7C" w:rsidRPr="000776C6" w:rsidRDefault="00BC5D7C" w:rsidP="00BC5D7C">
      <w:pPr>
        <w:spacing w:line="216" w:lineRule="auto"/>
        <w:jc w:val="both"/>
        <w:rPr>
          <w:sz w:val="28"/>
          <w:szCs w:val="28"/>
          <w:lang w:eastAsia="ru-RU"/>
        </w:rPr>
      </w:pPr>
      <w:r w:rsidRPr="000776C6">
        <w:rPr>
          <w:sz w:val="28"/>
          <w:szCs w:val="28"/>
          <w:lang w:eastAsia="ru-RU"/>
        </w:rPr>
        <w:t>•        Деревянные поверхности (в том числе покрытые натуральным  шпоном)</w:t>
      </w:r>
    </w:p>
    <w:p w:rsidR="00BC5D7C" w:rsidRPr="000776C6" w:rsidRDefault="00BC5D7C" w:rsidP="00BC5D7C">
      <w:pPr>
        <w:spacing w:line="216" w:lineRule="auto"/>
        <w:jc w:val="both"/>
        <w:rPr>
          <w:sz w:val="28"/>
          <w:szCs w:val="28"/>
          <w:lang w:eastAsia="ru-RU"/>
        </w:rPr>
      </w:pPr>
      <w:r w:rsidRPr="000776C6">
        <w:rPr>
          <w:sz w:val="28"/>
          <w:szCs w:val="28"/>
          <w:lang w:eastAsia="ru-RU"/>
        </w:rPr>
        <w:t>Следует помнить, что все деревянные поверхности со временем могут менять внешний вид не только в зависимости от климатических характеристик и условий окружающей среды,  но и от  того,  как за ними  ухаживал  владелец.</w:t>
      </w:r>
    </w:p>
    <w:p w:rsidR="00BC5D7C" w:rsidRPr="000776C6" w:rsidRDefault="00BC5D7C" w:rsidP="00BC5D7C">
      <w:pPr>
        <w:spacing w:line="216" w:lineRule="auto"/>
        <w:jc w:val="both"/>
        <w:rPr>
          <w:sz w:val="28"/>
          <w:szCs w:val="28"/>
          <w:lang w:eastAsia="ru-RU"/>
        </w:rPr>
      </w:pPr>
      <w:r w:rsidRPr="000776C6">
        <w:rPr>
          <w:sz w:val="28"/>
          <w:szCs w:val="28"/>
          <w:lang w:eastAsia="ru-RU"/>
        </w:rPr>
        <w:t>Помимо общих условий ухода (</w:t>
      </w:r>
      <w:proofErr w:type="gramStart"/>
      <w:r w:rsidRPr="000776C6">
        <w:rPr>
          <w:sz w:val="28"/>
          <w:szCs w:val="28"/>
          <w:lang w:eastAsia="ru-RU"/>
        </w:rPr>
        <w:t>см</w:t>
      </w:r>
      <w:proofErr w:type="gramEnd"/>
      <w:r w:rsidRPr="000776C6">
        <w:rPr>
          <w:sz w:val="28"/>
          <w:szCs w:val="28"/>
          <w:lang w:eastAsia="ru-RU"/>
        </w:rPr>
        <w:t>. выше) рекомендуется для чистки преимущественно пользоваться мягкой тканью или замшей, смоченной и хорошо отжатой перед использованием. Всегда тщательно высушивайте (протирайте сухой тканью) смоченные участки  по окончании  чистки. Хорошей альтернативой является систематическая сухая чистка с помощью пылесоса, оборудованного насадкой  типа  «мягкая   щетка».</w:t>
      </w:r>
    </w:p>
    <w:p w:rsidR="00BC5D7C" w:rsidRPr="000776C6" w:rsidRDefault="00BC5D7C" w:rsidP="00BC5D7C">
      <w:pPr>
        <w:spacing w:line="216" w:lineRule="auto"/>
        <w:jc w:val="both"/>
        <w:rPr>
          <w:sz w:val="28"/>
          <w:szCs w:val="28"/>
          <w:lang w:eastAsia="ru-RU"/>
        </w:rPr>
      </w:pPr>
      <w:r w:rsidRPr="000776C6">
        <w:rPr>
          <w:sz w:val="28"/>
          <w:szCs w:val="28"/>
          <w:lang w:eastAsia="ru-RU"/>
        </w:rPr>
        <w:t>Рекомендуется применение полиролей для дерева. При этом для полировки (обработки) кухонной мебели нельзя применять полироли (иные продукты бытовой химии), имеющие противопоказания по контактам с пищевыми продуктами - внимательно познакомьтесь с  инструкцией!</w:t>
      </w:r>
    </w:p>
    <w:p w:rsidR="00BC5D7C" w:rsidRPr="000776C6" w:rsidRDefault="00BC5D7C" w:rsidP="00BC5D7C">
      <w:pPr>
        <w:spacing w:line="216" w:lineRule="auto"/>
        <w:jc w:val="both"/>
        <w:rPr>
          <w:sz w:val="28"/>
          <w:szCs w:val="28"/>
          <w:lang w:eastAsia="ru-RU"/>
        </w:rPr>
      </w:pPr>
      <w:r w:rsidRPr="000776C6">
        <w:rPr>
          <w:sz w:val="28"/>
          <w:szCs w:val="28"/>
          <w:lang w:eastAsia="ru-RU"/>
        </w:rPr>
        <w:t>Категорически недопустимо применение твердых приспособлений (скребки, губки с рабочим  покрытием из пластикового или металлического волокнообразного материала)  при  чистке.</w:t>
      </w:r>
    </w:p>
    <w:p w:rsidR="00BC5D7C" w:rsidRPr="000776C6" w:rsidRDefault="00BC5D7C" w:rsidP="00BC5D7C">
      <w:pPr>
        <w:spacing w:line="216" w:lineRule="auto"/>
        <w:jc w:val="both"/>
        <w:rPr>
          <w:sz w:val="28"/>
          <w:szCs w:val="28"/>
          <w:lang w:eastAsia="ru-RU"/>
        </w:rPr>
      </w:pPr>
      <w:r w:rsidRPr="000776C6">
        <w:rPr>
          <w:sz w:val="28"/>
          <w:szCs w:val="28"/>
          <w:lang w:eastAsia="ru-RU"/>
        </w:rPr>
        <w:t>•        Лакированные поверхности</w:t>
      </w:r>
    </w:p>
    <w:p w:rsidR="00BC5D7C" w:rsidRPr="000776C6" w:rsidRDefault="00BC5D7C" w:rsidP="00BC5D7C">
      <w:pPr>
        <w:spacing w:line="216" w:lineRule="auto"/>
        <w:jc w:val="both"/>
        <w:rPr>
          <w:sz w:val="28"/>
          <w:szCs w:val="28"/>
          <w:lang w:eastAsia="ru-RU"/>
        </w:rPr>
      </w:pPr>
      <w:r w:rsidRPr="000776C6">
        <w:rPr>
          <w:sz w:val="28"/>
          <w:szCs w:val="28"/>
          <w:lang w:eastAsia="ru-RU"/>
        </w:rPr>
        <w:t>Следует помнить,  что все лакированные поверхности со временем могут изменить цвет не только в зависимости от климатических характеристик и условий окружающей среды, характера ухода,  но самое главное - в зависимости от степени воздействия на них света. Рекомендуется для чистки преимущественно пользоваться сухой мягкой тканью или замшей с использованием специально предназначенных для этого очистителей, которые зачастую имеют полирующие качества. Возможно применение полиролей для лакированных  поверхностей мебели, которые, как правило, обладают и чистящими свойствами. При этом</w:t>
      </w:r>
      <w:proofErr w:type="gramStart"/>
      <w:r w:rsidRPr="000776C6">
        <w:rPr>
          <w:sz w:val="28"/>
          <w:szCs w:val="28"/>
          <w:lang w:eastAsia="ru-RU"/>
        </w:rPr>
        <w:t>,</w:t>
      </w:r>
      <w:proofErr w:type="gramEnd"/>
      <w:r w:rsidRPr="000776C6">
        <w:rPr>
          <w:sz w:val="28"/>
          <w:szCs w:val="28"/>
          <w:lang w:eastAsia="ru-RU"/>
        </w:rPr>
        <w:t xml:space="preserve"> для полировки (обработки) кухонной мебели нельзя применять полироли (иные </w:t>
      </w:r>
      <w:r w:rsidRPr="000776C6">
        <w:rPr>
          <w:sz w:val="28"/>
          <w:szCs w:val="28"/>
          <w:lang w:eastAsia="ru-RU"/>
        </w:rPr>
        <w:lastRenderedPageBreak/>
        <w:t>продукты бытовой химии),  имеющие противопоказания по контактам с пищевыми продуктами - внимательно познакомьтесь с инструкцией!</w:t>
      </w:r>
    </w:p>
    <w:p w:rsidR="00BC5D7C" w:rsidRPr="000776C6" w:rsidRDefault="00BC5D7C" w:rsidP="00BC5D7C">
      <w:pPr>
        <w:spacing w:line="216" w:lineRule="auto"/>
        <w:jc w:val="both"/>
        <w:rPr>
          <w:sz w:val="28"/>
          <w:szCs w:val="28"/>
          <w:lang w:eastAsia="ru-RU"/>
        </w:rPr>
      </w:pPr>
      <w:r w:rsidRPr="000776C6">
        <w:rPr>
          <w:sz w:val="28"/>
          <w:szCs w:val="28"/>
          <w:lang w:eastAsia="ru-RU"/>
        </w:rPr>
        <w:t>Категорически недопустимо применение твердых приспособлений (скребки, губки с рабочим покрытием из пластикового или  металлического волокнообразного материала)  при  чистке.</w:t>
      </w:r>
    </w:p>
    <w:p w:rsidR="00BC5D7C" w:rsidRPr="000776C6" w:rsidRDefault="00BC5D7C" w:rsidP="00BC5D7C">
      <w:pPr>
        <w:spacing w:line="216" w:lineRule="auto"/>
        <w:jc w:val="both"/>
        <w:rPr>
          <w:sz w:val="28"/>
          <w:szCs w:val="28"/>
          <w:lang w:eastAsia="ru-RU"/>
        </w:rPr>
      </w:pPr>
      <w:r w:rsidRPr="000776C6">
        <w:rPr>
          <w:sz w:val="28"/>
          <w:szCs w:val="28"/>
          <w:lang w:eastAsia="ru-RU"/>
        </w:rPr>
        <w:t>•        Поверхности из гранита или мрамора</w:t>
      </w:r>
    </w:p>
    <w:p w:rsidR="00BC5D7C" w:rsidRPr="000776C6" w:rsidRDefault="00BC5D7C" w:rsidP="00BC5D7C">
      <w:pPr>
        <w:spacing w:line="216" w:lineRule="auto"/>
        <w:jc w:val="both"/>
        <w:rPr>
          <w:sz w:val="28"/>
          <w:szCs w:val="28"/>
          <w:lang w:eastAsia="ru-RU"/>
        </w:rPr>
      </w:pPr>
      <w:r w:rsidRPr="000776C6">
        <w:rPr>
          <w:sz w:val="28"/>
          <w:szCs w:val="28"/>
          <w:lang w:eastAsia="ru-RU"/>
        </w:rPr>
        <w:t>Следует иметь в виду, что мрамор и гранит - это «живые» материалы и особенностью таких поверхностей является большая  гигроскопичность (склонность к впитыванию жидкостей). В силу этого существует опасность образования разводов и  несмываемых  пятен.</w:t>
      </w:r>
    </w:p>
    <w:p w:rsidR="00BC5D7C" w:rsidRPr="000776C6" w:rsidRDefault="00BC5D7C" w:rsidP="00BC5D7C">
      <w:pPr>
        <w:spacing w:line="216" w:lineRule="auto"/>
        <w:jc w:val="both"/>
        <w:rPr>
          <w:sz w:val="28"/>
          <w:szCs w:val="28"/>
          <w:lang w:eastAsia="ru-RU"/>
        </w:rPr>
      </w:pPr>
      <w:r w:rsidRPr="000776C6">
        <w:rPr>
          <w:sz w:val="28"/>
          <w:szCs w:val="28"/>
          <w:lang w:eastAsia="ru-RU"/>
        </w:rPr>
        <w:t>Помимо общих условий ухода (</w:t>
      </w:r>
      <w:proofErr w:type="gramStart"/>
      <w:r w:rsidRPr="000776C6">
        <w:rPr>
          <w:sz w:val="28"/>
          <w:szCs w:val="28"/>
          <w:lang w:eastAsia="ru-RU"/>
        </w:rPr>
        <w:t>см</w:t>
      </w:r>
      <w:proofErr w:type="gramEnd"/>
      <w:r w:rsidRPr="000776C6">
        <w:rPr>
          <w:sz w:val="28"/>
          <w:szCs w:val="28"/>
          <w:lang w:eastAsia="ru-RU"/>
        </w:rPr>
        <w:t>. выше) рекомендуется при необходимости обезжиривания  пользоваться водным  раствором  денатурированного спирта.</w:t>
      </w:r>
    </w:p>
    <w:p w:rsidR="00BC5D7C" w:rsidRPr="000776C6" w:rsidRDefault="00BC5D7C" w:rsidP="00BC5D7C">
      <w:pPr>
        <w:spacing w:line="216" w:lineRule="auto"/>
        <w:jc w:val="both"/>
        <w:rPr>
          <w:sz w:val="28"/>
          <w:szCs w:val="28"/>
          <w:lang w:eastAsia="ru-RU"/>
        </w:rPr>
      </w:pPr>
      <w:r w:rsidRPr="000776C6">
        <w:rPr>
          <w:sz w:val="28"/>
          <w:szCs w:val="28"/>
          <w:lang w:eastAsia="ru-RU"/>
        </w:rPr>
        <w:t>Время от времени защищайте поверхности посредством нанесения специальных водоотталкивающих сре</w:t>
      </w:r>
      <w:proofErr w:type="gramStart"/>
      <w:r w:rsidRPr="000776C6">
        <w:rPr>
          <w:sz w:val="28"/>
          <w:szCs w:val="28"/>
          <w:lang w:eastAsia="ru-RU"/>
        </w:rPr>
        <w:t>дств дл</w:t>
      </w:r>
      <w:proofErr w:type="gramEnd"/>
      <w:r w:rsidRPr="000776C6">
        <w:rPr>
          <w:sz w:val="28"/>
          <w:szCs w:val="28"/>
          <w:lang w:eastAsia="ru-RU"/>
        </w:rPr>
        <w:t>я мрамора и гранита. После нанесения таких средств и перед новым использованием поверхностей тщательно протрите их мягкой сухой  тканью.</w:t>
      </w:r>
    </w:p>
    <w:p w:rsidR="00BC5D7C" w:rsidRPr="000776C6" w:rsidRDefault="00BC5D7C" w:rsidP="00BC5D7C">
      <w:pPr>
        <w:spacing w:line="216" w:lineRule="auto"/>
        <w:jc w:val="both"/>
        <w:rPr>
          <w:sz w:val="28"/>
          <w:szCs w:val="28"/>
          <w:lang w:eastAsia="ru-RU"/>
        </w:rPr>
      </w:pPr>
      <w:r w:rsidRPr="000776C6">
        <w:rPr>
          <w:sz w:val="28"/>
          <w:szCs w:val="28"/>
          <w:lang w:eastAsia="ru-RU"/>
        </w:rPr>
        <w:t>Всегда тщательно высушивайте смоченные  участки  по окончании  чистки.</w:t>
      </w:r>
    </w:p>
    <w:p w:rsidR="00BC5D7C" w:rsidRPr="000776C6" w:rsidRDefault="00BC5D7C" w:rsidP="00BC5D7C">
      <w:pPr>
        <w:spacing w:line="216" w:lineRule="auto"/>
        <w:jc w:val="both"/>
        <w:rPr>
          <w:sz w:val="28"/>
          <w:szCs w:val="28"/>
          <w:lang w:eastAsia="ru-RU"/>
        </w:rPr>
      </w:pPr>
      <w:r w:rsidRPr="000776C6">
        <w:rPr>
          <w:sz w:val="28"/>
          <w:szCs w:val="28"/>
          <w:lang w:eastAsia="ru-RU"/>
        </w:rPr>
        <w:t>•        Поверхности  из  металлов (в  том  числе лакированные)</w:t>
      </w:r>
    </w:p>
    <w:p w:rsidR="00BC5D7C" w:rsidRPr="000776C6" w:rsidRDefault="00BC5D7C" w:rsidP="00BC5D7C">
      <w:pPr>
        <w:spacing w:line="216" w:lineRule="auto"/>
        <w:jc w:val="both"/>
        <w:rPr>
          <w:sz w:val="28"/>
          <w:szCs w:val="28"/>
          <w:lang w:eastAsia="ru-RU"/>
        </w:rPr>
      </w:pPr>
      <w:r w:rsidRPr="000776C6">
        <w:rPr>
          <w:sz w:val="28"/>
          <w:szCs w:val="28"/>
          <w:lang w:eastAsia="ru-RU"/>
        </w:rPr>
        <w:t>Не следует использовать средства, обладающие абразивными или коррозионными свойствами, а также губки с покрытием из металлического волокнообразного или стружечного материала при чистке. После чистки эффектный блеск поверхности придаст ее полировка мягкой сухой тканью возвратно-поступательными движениями.</w:t>
      </w:r>
    </w:p>
    <w:p w:rsidR="00BC5D7C" w:rsidRPr="000776C6" w:rsidRDefault="00BC5D7C" w:rsidP="00BC5D7C">
      <w:pPr>
        <w:spacing w:line="216" w:lineRule="auto"/>
        <w:jc w:val="both"/>
        <w:rPr>
          <w:sz w:val="28"/>
          <w:szCs w:val="28"/>
          <w:lang w:eastAsia="ru-RU"/>
        </w:rPr>
      </w:pPr>
      <w:r w:rsidRPr="000776C6">
        <w:rPr>
          <w:sz w:val="28"/>
          <w:szCs w:val="28"/>
          <w:lang w:eastAsia="ru-RU"/>
        </w:rPr>
        <w:t>•        Керамические поверхности</w:t>
      </w:r>
    </w:p>
    <w:p w:rsidR="00BC5D7C" w:rsidRPr="000776C6" w:rsidRDefault="00BC5D7C" w:rsidP="00BC5D7C">
      <w:pPr>
        <w:spacing w:line="216" w:lineRule="auto"/>
        <w:jc w:val="both"/>
        <w:rPr>
          <w:sz w:val="28"/>
          <w:szCs w:val="28"/>
          <w:lang w:eastAsia="ru-RU"/>
        </w:rPr>
      </w:pPr>
      <w:r w:rsidRPr="000776C6">
        <w:rPr>
          <w:sz w:val="28"/>
          <w:szCs w:val="28"/>
          <w:lang w:eastAsia="ru-RU"/>
        </w:rPr>
        <w:t>Прежде всего, следует помнить, что керамика (фаянс, фарфор) - это хрупкие материалы: не проводите по поверхностям и не ударяйте их тяжелыми твердыми предметами.</w:t>
      </w:r>
    </w:p>
    <w:p w:rsidR="00BC5D7C" w:rsidRPr="000776C6" w:rsidRDefault="00BC5D7C" w:rsidP="00BC5D7C">
      <w:pPr>
        <w:spacing w:line="216" w:lineRule="auto"/>
        <w:jc w:val="both"/>
        <w:rPr>
          <w:sz w:val="28"/>
          <w:szCs w:val="28"/>
          <w:lang w:eastAsia="ru-RU"/>
        </w:rPr>
      </w:pPr>
      <w:r w:rsidRPr="000776C6">
        <w:rPr>
          <w:sz w:val="28"/>
          <w:szCs w:val="28"/>
          <w:lang w:eastAsia="ru-RU"/>
        </w:rPr>
        <w:t>Помимо общих условий ухода (</w:t>
      </w:r>
      <w:proofErr w:type="gramStart"/>
      <w:r w:rsidRPr="000776C6">
        <w:rPr>
          <w:sz w:val="28"/>
          <w:szCs w:val="28"/>
          <w:lang w:eastAsia="ru-RU"/>
        </w:rPr>
        <w:t>см</w:t>
      </w:r>
      <w:proofErr w:type="gramEnd"/>
      <w:r w:rsidRPr="000776C6">
        <w:rPr>
          <w:sz w:val="28"/>
          <w:szCs w:val="28"/>
          <w:lang w:eastAsia="ru-RU"/>
        </w:rPr>
        <w:t>. выше) рекомендуется при необходимости обезжиривания пользоваться водным раствором денатурированного спирта.</w:t>
      </w:r>
    </w:p>
    <w:p w:rsidR="00BC5D7C" w:rsidRPr="000776C6" w:rsidRDefault="00BC5D7C" w:rsidP="00BC5D7C">
      <w:pPr>
        <w:spacing w:line="216" w:lineRule="auto"/>
        <w:jc w:val="both"/>
        <w:rPr>
          <w:sz w:val="28"/>
          <w:szCs w:val="28"/>
          <w:lang w:eastAsia="ru-RU"/>
        </w:rPr>
      </w:pPr>
      <w:r w:rsidRPr="000776C6">
        <w:rPr>
          <w:sz w:val="28"/>
          <w:szCs w:val="28"/>
          <w:lang w:eastAsia="ru-RU"/>
        </w:rPr>
        <w:t>Возможна чистка с применением сре</w:t>
      </w:r>
      <w:proofErr w:type="gramStart"/>
      <w:r w:rsidRPr="000776C6">
        <w:rPr>
          <w:sz w:val="28"/>
          <w:szCs w:val="28"/>
          <w:lang w:eastAsia="ru-RU"/>
        </w:rPr>
        <w:t>дств дл</w:t>
      </w:r>
      <w:proofErr w:type="gramEnd"/>
      <w:r w:rsidRPr="000776C6">
        <w:rPr>
          <w:sz w:val="28"/>
          <w:szCs w:val="28"/>
          <w:lang w:eastAsia="ru-RU"/>
        </w:rPr>
        <w:t>я чистки стекол.</w:t>
      </w:r>
    </w:p>
    <w:p w:rsidR="00BC5D7C" w:rsidRPr="000776C6" w:rsidRDefault="00BC5D7C" w:rsidP="00BC5D7C">
      <w:pPr>
        <w:spacing w:line="216" w:lineRule="auto"/>
        <w:jc w:val="both"/>
        <w:rPr>
          <w:sz w:val="28"/>
          <w:szCs w:val="28"/>
          <w:lang w:eastAsia="ru-RU"/>
        </w:rPr>
      </w:pPr>
      <w:r w:rsidRPr="000776C6">
        <w:rPr>
          <w:sz w:val="28"/>
          <w:szCs w:val="28"/>
          <w:lang w:eastAsia="ru-RU"/>
        </w:rPr>
        <w:t>•        Стеклянные поверхности</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Прежде </w:t>
      </w:r>
      <w:proofErr w:type="gramStart"/>
      <w:r w:rsidRPr="000776C6">
        <w:rPr>
          <w:sz w:val="28"/>
          <w:szCs w:val="28"/>
          <w:lang w:eastAsia="ru-RU"/>
        </w:rPr>
        <w:t>всего</w:t>
      </w:r>
      <w:proofErr w:type="gramEnd"/>
      <w:r w:rsidRPr="000776C6">
        <w:rPr>
          <w:sz w:val="28"/>
          <w:szCs w:val="28"/>
          <w:lang w:eastAsia="ru-RU"/>
        </w:rPr>
        <w:t xml:space="preserve"> следует помнить, что стеклянные поверхности являются хрупкими и поэтому могут разбиться в случае удара. Не проводите по поверхностям и не ударяйте их тяжелыми твердыми предметами.</w:t>
      </w:r>
    </w:p>
    <w:p w:rsidR="00BC5D7C" w:rsidRPr="000776C6" w:rsidRDefault="00BC5D7C" w:rsidP="00BC5D7C">
      <w:pPr>
        <w:spacing w:line="216" w:lineRule="auto"/>
        <w:jc w:val="both"/>
        <w:rPr>
          <w:sz w:val="28"/>
          <w:szCs w:val="28"/>
          <w:lang w:eastAsia="ru-RU"/>
        </w:rPr>
      </w:pPr>
      <w:r w:rsidRPr="000776C6">
        <w:rPr>
          <w:sz w:val="28"/>
          <w:szCs w:val="28"/>
          <w:lang w:eastAsia="ru-RU"/>
        </w:rPr>
        <w:t>Для  чистки  используйте специальные средства для стекол.</w:t>
      </w:r>
    </w:p>
    <w:p w:rsidR="00BC5D7C" w:rsidRPr="000776C6" w:rsidRDefault="00BC5D7C" w:rsidP="00BC5D7C">
      <w:pPr>
        <w:spacing w:line="216" w:lineRule="auto"/>
        <w:jc w:val="both"/>
        <w:rPr>
          <w:sz w:val="28"/>
          <w:szCs w:val="28"/>
          <w:lang w:eastAsia="ru-RU"/>
        </w:rPr>
      </w:pPr>
      <w:r w:rsidRPr="000776C6">
        <w:rPr>
          <w:sz w:val="28"/>
          <w:szCs w:val="28"/>
          <w:lang w:eastAsia="ru-RU"/>
        </w:rPr>
        <w:t>Не следует использовать средства, обладающие абразивными свойствами, а также губки с покрытием из металлического волокнообразного или стружечного материала при чистке.</w:t>
      </w:r>
    </w:p>
    <w:p w:rsidR="00BC5D7C" w:rsidRPr="000776C6" w:rsidRDefault="00BC5D7C" w:rsidP="00BC5D7C">
      <w:pPr>
        <w:spacing w:line="216" w:lineRule="auto"/>
        <w:jc w:val="both"/>
        <w:rPr>
          <w:sz w:val="28"/>
          <w:szCs w:val="28"/>
          <w:lang w:eastAsia="ru-RU"/>
        </w:rPr>
      </w:pPr>
      <w:r w:rsidRPr="000776C6">
        <w:rPr>
          <w:sz w:val="28"/>
          <w:szCs w:val="28"/>
          <w:lang w:eastAsia="ru-RU"/>
        </w:rPr>
        <w:t>   Очистку стеклянных и зеркальных поверхностей с нанесенным декоративным рисунком, следует осуществлять осторожно, не применяя средств, обладающих абразивным действием и содержащих агрессивные компоненты, так как это может привести к стиранию рисунка.</w:t>
      </w:r>
    </w:p>
    <w:p w:rsidR="00BC5D7C" w:rsidRPr="000776C6" w:rsidRDefault="00BC5D7C" w:rsidP="00BC5D7C">
      <w:pPr>
        <w:spacing w:line="216" w:lineRule="auto"/>
        <w:jc w:val="both"/>
        <w:rPr>
          <w:sz w:val="28"/>
          <w:szCs w:val="28"/>
          <w:lang w:eastAsia="ru-RU"/>
        </w:rPr>
      </w:pPr>
      <w:r w:rsidRPr="000776C6">
        <w:rPr>
          <w:b/>
          <w:bCs/>
          <w:sz w:val="28"/>
          <w:szCs w:val="28"/>
          <w:lang w:eastAsia="ru-RU"/>
        </w:rPr>
        <w:t>Эксплуатация электробытовых приборов</w:t>
      </w:r>
    </w:p>
    <w:p w:rsidR="00BC5D7C" w:rsidRPr="000776C6" w:rsidRDefault="00BC5D7C" w:rsidP="00BC5D7C">
      <w:pPr>
        <w:spacing w:line="216" w:lineRule="auto"/>
        <w:jc w:val="both"/>
        <w:rPr>
          <w:sz w:val="28"/>
          <w:szCs w:val="28"/>
          <w:lang w:eastAsia="ru-RU"/>
        </w:rPr>
      </w:pPr>
      <w:r w:rsidRPr="000776C6">
        <w:rPr>
          <w:sz w:val="28"/>
          <w:szCs w:val="28"/>
          <w:lang w:eastAsia="ru-RU"/>
        </w:rPr>
        <w:t>Для эксплуатации, ухода и чистки электробытовых приборов и принадлежностей, входящих в состав мебельного изделия, вам надлежит прочесть и выполнять инструкции, содержащиеся в соответствующих руководствах по эксплуатации, прилагаемых  фирмами-изготовителями.</w:t>
      </w:r>
    </w:p>
    <w:p w:rsidR="00BC5D7C" w:rsidRPr="000776C6" w:rsidRDefault="00BC5D7C" w:rsidP="00BC5D7C">
      <w:pPr>
        <w:spacing w:line="216" w:lineRule="auto"/>
        <w:jc w:val="both"/>
        <w:rPr>
          <w:sz w:val="28"/>
          <w:szCs w:val="28"/>
          <w:lang w:eastAsia="ru-RU"/>
        </w:rPr>
      </w:pPr>
      <w:r w:rsidRPr="000776C6">
        <w:rPr>
          <w:b/>
          <w:bCs/>
          <w:sz w:val="28"/>
          <w:szCs w:val="28"/>
          <w:lang w:eastAsia="ru-RU"/>
        </w:rPr>
        <w:t>Полезная профилактика</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После определенного периода эксплуатации может случиться, что некоторые механические части (петли, замки и т.п.) утрачивают оптимальную регулировку и смазку, выполненные во время сборки мебельного изделия. Подобные явления могут выражаться в скрипе, затруднении открывания дверей или выдвижения ящиков, механизмов раскладывания диванов, и т.п. Поэтому, при эксплуатации бытовой мебели не следует прилагать чрезмерные усилия для открывания дверей, </w:t>
      </w:r>
      <w:r w:rsidRPr="000776C6">
        <w:rPr>
          <w:sz w:val="28"/>
          <w:szCs w:val="28"/>
          <w:lang w:eastAsia="ru-RU"/>
        </w:rPr>
        <w:lastRenderedPageBreak/>
        <w:t>выдвижных ящиков и других подвижных частей. Их надлежащая работа обеспечивается путем своевременной регулировки петель либо смазки направляющих реек парафином или аналогичным по своим качествам средством. При ослаблении узлов резьбовых соединений необходимо их периодически подтягивать.</w:t>
      </w:r>
    </w:p>
    <w:p w:rsidR="00BC5D7C" w:rsidRPr="000776C6" w:rsidRDefault="00BC5D7C" w:rsidP="00BC5D7C">
      <w:pPr>
        <w:spacing w:line="216" w:lineRule="auto"/>
        <w:jc w:val="both"/>
        <w:rPr>
          <w:sz w:val="28"/>
          <w:szCs w:val="28"/>
          <w:lang w:eastAsia="ru-RU"/>
        </w:rPr>
      </w:pPr>
      <w:r w:rsidRPr="000776C6">
        <w:rPr>
          <w:b/>
          <w:bCs/>
          <w:sz w:val="28"/>
          <w:szCs w:val="28"/>
          <w:lang w:eastAsia="ru-RU"/>
        </w:rPr>
        <w:t>Срок службы и гарантийные обязательства</w:t>
      </w:r>
    </w:p>
    <w:p w:rsidR="00BC5D7C" w:rsidRPr="000776C6" w:rsidRDefault="00BC5D7C" w:rsidP="00BC5D7C">
      <w:pPr>
        <w:spacing w:line="216" w:lineRule="auto"/>
        <w:jc w:val="both"/>
        <w:rPr>
          <w:sz w:val="28"/>
          <w:szCs w:val="28"/>
          <w:lang w:eastAsia="ru-RU"/>
        </w:rPr>
      </w:pPr>
      <w:r w:rsidRPr="000776C6">
        <w:rPr>
          <w:sz w:val="28"/>
          <w:szCs w:val="28"/>
          <w:lang w:eastAsia="ru-RU"/>
        </w:rPr>
        <w:t xml:space="preserve">Обращаем Ваше внимание, что если иное не предусмотрено инструкцией производителя, то после истечения срока службы приобретаемой Вами мебели, её дальнейшее использование представляет опасность для Вашего здоровья и может причинить вред Вашему имуществу, в </w:t>
      </w:r>
      <w:proofErr w:type="gramStart"/>
      <w:r w:rsidRPr="000776C6">
        <w:rPr>
          <w:sz w:val="28"/>
          <w:szCs w:val="28"/>
          <w:lang w:eastAsia="ru-RU"/>
        </w:rPr>
        <w:t>связи</w:t>
      </w:r>
      <w:proofErr w:type="gramEnd"/>
      <w:r w:rsidRPr="000776C6">
        <w:rPr>
          <w:sz w:val="28"/>
          <w:szCs w:val="28"/>
          <w:lang w:eastAsia="ru-RU"/>
        </w:rPr>
        <w:t xml:space="preserve"> с чем рекомендуем Вам после истечения срока службы каждые 2-3 месяца проверять исправность и целостность основных несущих элементов изделия, проверять прямолинейность спальных мест и при наличии существенной деформации, повреждений отказаться от дальнейшего использования или отремонтировать мебель.</w:t>
      </w:r>
    </w:p>
    <w:p w:rsidR="00BC5D7C" w:rsidRPr="000776C6" w:rsidRDefault="00BC5D7C" w:rsidP="00BC5D7C">
      <w:pPr>
        <w:spacing w:line="216" w:lineRule="auto"/>
        <w:jc w:val="both"/>
        <w:rPr>
          <w:sz w:val="28"/>
          <w:szCs w:val="28"/>
          <w:lang w:eastAsia="ru-RU"/>
        </w:rPr>
      </w:pPr>
      <w:r w:rsidRPr="000776C6">
        <w:rPr>
          <w:sz w:val="28"/>
          <w:szCs w:val="28"/>
          <w:lang w:eastAsia="ru-RU"/>
        </w:rPr>
        <w:t>Эксплуатация мебели признаётся неправильной, если имеются достаточные основания утверждать, что мебель или её отдельные поверхности были подвергнуты механическим, термическим воздействиям, воздействию воды или пара, воздействию агрессивных средств или красителей и др., в результате чего в местах воздействия появились повреждения (вздутия, царапины, сколы и т.п.).</w:t>
      </w:r>
    </w:p>
    <w:p w:rsidR="00BC5D7C" w:rsidRPr="000776C6" w:rsidRDefault="00BC5D7C" w:rsidP="00BC5D7C">
      <w:pPr>
        <w:tabs>
          <w:tab w:val="left" w:pos="4661"/>
        </w:tabs>
        <w:suppressAutoHyphens w:val="0"/>
        <w:autoSpaceDE w:val="0"/>
        <w:autoSpaceDN w:val="0"/>
        <w:adjustRightInd w:val="0"/>
        <w:spacing w:line="216" w:lineRule="auto"/>
        <w:jc w:val="both"/>
        <w:rPr>
          <w:sz w:val="28"/>
          <w:szCs w:val="28"/>
          <w:lang w:eastAsia="ru-RU"/>
        </w:rPr>
      </w:pPr>
      <w:r w:rsidRPr="000776C6">
        <w:rPr>
          <w:sz w:val="28"/>
          <w:szCs w:val="28"/>
          <w:lang w:eastAsia="ru-RU"/>
        </w:rPr>
        <w:t>Гарантийные обязательства не распространяются на «расходные» комплектующие (лампы, фильтры и т.п.). Несоблюдение вышеизложенных условий и рекомендаций, повлекшее возникновение недостатков мебельного изделия, является основанием отказа в осуществлении бесплатного гарантийного ремонта.</w:t>
      </w:r>
    </w:p>
    <w:p w:rsidR="00BC5D7C" w:rsidRPr="000776C6" w:rsidRDefault="00BC5D7C" w:rsidP="00BC5D7C">
      <w:pPr>
        <w:tabs>
          <w:tab w:val="left" w:pos="4661"/>
        </w:tabs>
        <w:suppressAutoHyphens w:val="0"/>
        <w:autoSpaceDE w:val="0"/>
        <w:autoSpaceDN w:val="0"/>
        <w:adjustRightInd w:val="0"/>
        <w:spacing w:line="216" w:lineRule="auto"/>
        <w:jc w:val="both"/>
        <w:rPr>
          <w:b/>
          <w:sz w:val="28"/>
          <w:szCs w:val="28"/>
        </w:rPr>
      </w:pPr>
      <w:r w:rsidRPr="000776C6">
        <w:rPr>
          <w:b/>
          <w:sz w:val="28"/>
          <w:szCs w:val="28"/>
          <w:lang w:eastAsia="ru-RU"/>
        </w:rPr>
        <w:t xml:space="preserve">Сведения о </w:t>
      </w:r>
      <w:proofErr w:type="gramStart"/>
      <w:r w:rsidRPr="000776C6">
        <w:rPr>
          <w:b/>
          <w:sz w:val="28"/>
          <w:szCs w:val="28"/>
          <w:lang w:eastAsia="ru-RU"/>
        </w:rPr>
        <w:t>материалах</w:t>
      </w:r>
      <w:proofErr w:type="gramEnd"/>
      <w:r w:rsidRPr="000776C6">
        <w:rPr>
          <w:b/>
          <w:sz w:val="28"/>
          <w:szCs w:val="28"/>
          <w:lang w:eastAsia="ru-RU"/>
        </w:rPr>
        <w:t xml:space="preserve"> применяемых при изготовлении:</w:t>
      </w:r>
      <w:r w:rsidRPr="000776C6">
        <w:rPr>
          <w:sz w:val="28"/>
          <w:szCs w:val="28"/>
          <w:lang w:eastAsia="ru-RU"/>
        </w:rPr>
        <w:t xml:space="preserve"> массив твердых пород дерева (бук, дуб и т.п.), ППУ, </w:t>
      </w:r>
      <w:proofErr w:type="spellStart"/>
      <w:r w:rsidRPr="000776C6">
        <w:rPr>
          <w:sz w:val="28"/>
          <w:szCs w:val="28"/>
          <w:lang w:eastAsia="ru-RU"/>
        </w:rPr>
        <w:t>синтепон</w:t>
      </w:r>
      <w:proofErr w:type="spellEnd"/>
      <w:r w:rsidRPr="000776C6">
        <w:rPr>
          <w:sz w:val="28"/>
          <w:szCs w:val="28"/>
          <w:lang w:eastAsia="ru-RU"/>
        </w:rPr>
        <w:t>, ткань мебельная</w:t>
      </w:r>
    </w:p>
    <w:p w:rsidR="00BF3F8E" w:rsidRDefault="00BF3F8E"/>
    <w:sectPr w:rsidR="00BF3F8E" w:rsidSect="005F1795">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D7C"/>
    <w:rsid w:val="000D02B8"/>
    <w:rsid w:val="00A624E1"/>
    <w:rsid w:val="00BC5D7C"/>
    <w:rsid w:val="00BF3F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D7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3280</Words>
  <Characters>18698</Characters>
  <Application>Microsoft Office Word</Application>
  <DocSecurity>0</DocSecurity>
  <Lines>155</Lines>
  <Paragraphs>43</Paragraphs>
  <ScaleCrop>false</ScaleCrop>
  <Company>Krokoz™</Company>
  <LinksUpToDate>false</LinksUpToDate>
  <CharactersWithSpaces>21935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 Vinz</dc:creator>
  <cp:lastModifiedBy>VS Vinz</cp:lastModifiedBy>
  <cp:revision>2</cp:revision>
  <dcterms:created xsi:type="dcterms:W3CDTF">2020-04-21T17:32:00Z</dcterms:created>
  <dcterms:modified xsi:type="dcterms:W3CDTF">2020-04-21T17:43:00Z</dcterms:modified>
</cp:coreProperties>
</file>